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19F8" w14:textId="77777777" w:rsidR="00F85619" w:rsidRPr="00D54E15" w:rsidRDefault="00F85619" w:rsidP="00F85619">
      <w:pPr>
        <w:rPr>
          <w:szCs w:val="18"/>
        </w:rPr>
      </w:pPr>
    </w:p>
    <w:p w14:paraId="2AF53DA6" w14:textId="77777777" w:rsidR="00F85619" w:rsidRPr="00D54E15" w:rsidRDefault="00F85619" w:rsidP="00F85619">
      <w:pPr>
        <w:rPr>
          <w:szCs w:val="18"/>
        </w:rPr>
      </w:pPr>
    </w:p>
    <w:p w14:paraId="1D4ADB34" w14:textId="77777777" w:rsidR="00F85619" w:rsidRPr="00D54E15" w:rsidRDefault="00F85619" w:rsidP="00F85619">
      <w:pPr>
        <w:rPr>
          <w:szCs w:val="18"/>
        </w:rPr>
      </w:pPr>
    </w:p>
    <w:p w14:paraId="5BC821D2" w14:textId="77777777" w:rsidR="00F85619" w:rsidRPr="00D54E15" w:rsidRDefault="00F85619" w:rsidP="00F85619"/>
    <w:tbl>
      <w:tblPr>
        <w:tblW w:w="9639" w:type="dxa"/>
        <w:tblLayout w:type="fixed"/>
        <w:tblCellMar>
          <w:left w:w="70" w:type="dxa"/>
          <w:right w:w="70" w:type="dxa"/>
        </w:tblCellMar>
        <w:tblLook w:val="0000" w:firstRow="0" w:lastRow="0" w:firstColumn="0" w:lastColumn="0" w:noHBand="0" w:noVBand="0"/>
      </w:tblPr>
      <w:tblGrid>
        <w:gridCol w:w="5094"/>
        <w:gridCol w:w="4545"/>
      </w:tblGrid>
      <w:tr w:rsidR="00F85619" w:rsidRPr="00522253" w14:paraId="5C6275CA" w14:textId="77777777" w:rsidTr="006F0846">
        <w:tc>
          <w:tcPr>
            <w:tcW w:w="4607" w:type="dxa"/>
          </w:tcPr>
          <w:p w14:paraId="27C65D84" w14:textId="0B0C25B3" w:rsidR="00F85619" w:rsidRPr="00522253" w:rsidRDefault="004F34B1" w:rsidP="004F34B1">
            <w:pPr>
              <w:rPr>
                <w:rFonts w:ascii="Arial" w:hAnsi="Arial" w:cs="Arial"/>
                <w:sz w:val="20"/>
                <w:szCs w:val="20"/>
              </w:rPr>
            </w:pPr>
            <w:r w:rsidRPr="00522253">
              <w:rPr>
                <w:rFonts w:ascii="Arial" w:eastAsia="Arial" w:hAnsi="Arial" w:cs="Arial"/>
                <w:sz w:val="20"/>
                <w:szCs w:val="20"/>
              </w:rPr>
              <w:fldChar w:fldCharType="begin"/>
            </w:r>
            <w:r w:rsidRPr="00522253">
              <w:rPr>
                <w:rFonts w:ascii="Arial" w:eastAsia="Arial" w:hAnsi="Arial" w:cs="Arial"/>
                <w:sz w:val="20"/>
                <w:szCs w:val="20"/>
              </w:rPr>
              <w:instrText xml:space="preserve"> IF </w:instrText>
            </w:r>
            <w:r w:rsidRPr="00522253">
              <w:rPr>
                <w:rFonts w:ascii="Arial" w:eastAsia="Arial" w:hAnsi="Arial" w:cs="Arial"/>
                <w:sz w:val="20"/>
                <w:szCs w:val="20"/>
              </w:rPr>
              <w:fldChar w:fldCharType="begin"/>
            </w:r>
            <w:r w:rsidRPr="00522253">
              <w:rPr>
                <w:rFonts w:ascii="Arial" w:eastAsia="Arial" w:hAnsi="Arial" w:cs="Arial"/>
                <w:sz w:val="20"/>
                <w:szCs w:val="20"/>
              </w:rPr>
              <w:instrText xml:space="preserve"> DOCPROPERTY  "MFiles_PG2B6FD46D4E11481B8ADFBE0CE74D5359"  \* MERGEFORMAT </w:instrText>
            </w:r>
            <w:r w:rsidRPr="00522253">
              <w:rPr>
                <w:rFonts w:ascii="Arial" w:eastAsia="Arial" w:hAnsi="Arial" w:cs="Arial"/>
                <w:sz w:val="20"/>
                <w:szCs w:val="20"/>
              </w:rPr>
              <w:fldChar w:fldCharType="separate"/>
            </w:r>
            <w:r w:rsidR="006120A1">
              <w:rPr>
                <w:rFonts w:ascii="Arial" w:eastAsia="Arial" w:hAnsi="Arial" w:cs="Arial"/>
                <w:sz w:val="20"/>
                <w:szCs w:val="20"/>
              </w:rPr>
              <w:instrText>Directie Sociale Zaken</w:instrText>
            </w:r>
            <w:r w:rsidRPr="00522253">
              <w:rPr>
                <w:rFonts w:ascii="Arial" w:eastAsia="Arial" w:hAnsi="Arial" w:cs="Arial"/>
                <w:sz w:val="20"/>
                <w:szCs w:val="20"/>
              </w:rPr>
              <w:fldChar w:fldCharType="end"/>
            </w:r>
            <w:r w:rsidRPr="00522253">
              <w:rPr>
                <w:rFonts w:ascii="Arial" w:eastAsia="Arial" w:hAnsi="Arial" w:cs="Arial"/>
                <w:sz w:val="20"/>
                <w:szCs w:val="20"/>
              </w:rPr>
              <w:instrText xml:space="preserve"> = "Programmadirectie IMVO" "IMVO " "" \* MERGEFORMAT </w:instrText>
            </w:r>
            <w:r w:rsidRPr="00522253">
              <w:rPr>
                <w:rFonts w:ascii="Arial" w:eastAsia="Arial" w:hAnsi="Arial" w:cs="Arial"/>
                <w:sz w:val="20"/>
                <w:szCs w:val="20"/>
              </w:rPr>
              <w:fldChar w:fldCharType="end"/>
            </w:r>
            <w:r w:rsidR="00CE7A31" w:rsidRPr="00522253">
              <w:rPr>
                <w:rFonts w:ascii="Arial" w:hAnsi="Arial" w:cs="Arial"/>
                <w:sz w:val="20"/>
                <w:szCs w:val="20"/>
              </w:rPr>
              <w:fldChar w:fldCharType="begin"/>
            </w:r>
            <w:r w:rsidR="00CE7A31" w:rsidRPr="00522253">
              <w:rPr>
                <w:rFonts w:ascii="Arial" w:hAnsi="Arial" w:cs="Arial"/>
                <w:sz w:val="20"/>
                <w:szCs w:val="20"/>
              </w:rPr>
              <w:instrText xml:space="preserve"> DOCPROPERTY  "MFiles_PG3C93EFB1E8D240FE9387C69FBCDB937B"  \* MERGEFORMAT </w:instrText>
            </w:r>
            <w:r w:rsidR="00CE7A31" w:rsidRPr="00522253">
              <w:rPr>
                <w:rFonts w:ascii="Arial" w:hAnsi="Arial" w:cs="Arial"/>
                <w:sz w:val="20"/>
                <w:szCs w:val="20"/>
              </w:rPr>
              <w:fldChar w:fldCharType="separate"/>
            </w:r>
            <w:r w:rsidR="006120A1">
              <w:rPr>
                <w:rFonts w:ascii="Arial" w:hAnsi="Arial" w:cs="Arial"/>
                <w:sz w:val="20"/>
                <w:szCs w:val="20"/>
              </w:rPr>
              <w:t>Subcommissie Grenswaarden Stoffen op de Werkplek</w:t>
            </w:r>
            <w:r w:rsidR="00CE7A31" w:rsidRPr="00522253">
              <w:rPr>
                <w:rFonts w:ascii="Arial" w:hAnsi="Arial" w:cs="Arial"/>
                <w:sz w:val="20"/>
                <w:szCs w:val="20"/>
              </w:rPr>
              <w:fldChar w:fldCharType="end"/>
            </w:r>
          </w:p>
        </w:tc>
        <w:tc>
          <w:tcPr>
            <w:tcW w:w="4110" w:type="dxa"/>
            <w:tcMar>
              <w:left w:w="0" w:type="dxa"/>
              <w:right w:w="0" w:type="dxa"/>
            </w:tcMar>
          </w:tcPr>
          <w:p w14:paraId="7FFE5DD3" w14:textId="1750897C" w:rsidR="00F85619" w:rsidRPr="00522253" w:rsidRDefault="006F66FF" w:rsidP="001434A9">
            <w:pPr>
              <w:spacing w:before="60" w:after="60"/>
              <w:jc w:val="right"/>
              <w:rPr>
                <w:rFonts w:ascii="Arial" w:hAnsi="Arial" w:cs="Arial"/>
                <w:sz w:val="20"/>
                <w:szCs w:val="20"/>
              </w:rPr>
            </w:pPr>
            <w:r w:rsidRPr="00522253">
              <w:rPr>
                <w:rFonts w:ascii="Arial" w:hAnsi="Arial" w:cs="Arial"/>
                <w:sz w:val="20"/>
                <w:szCs w:val="20"/>
              </w:rPr>
              <w:fldChar w:fldCharType="begin"/>
            </w:r>
            <w:r w:rsidRPr="00522253">
              <w:rPr>
                <w:rFonts w:ascii="Arial" w:hAnsi="Arial" w:cs="Arial"/>
                <w:sz w:val="20"/>
                <w:szCs w:val="20"/>
              </w:rPr>
              <w:instrText xml:space="preserve"> DOCPROPERTY  "MFiles_PGF96DF6642F74450CBB4FBEA1BBF52E7F"  \* MERGEFORMAT </w:instrText>
            </w:r>
            <w:r w:rsidRPr="00522253">
              <w:rPr>
                <w:rFonts w:ascii="Arial" w:hAnsi="Arial" w:cs="Arial"/>
                <w:sz w:val="20"/>
                <w:szCs w:val="20"/>
              </w:rPr>
              <w:fldChar w:fldCharType="end"/>
            </w:r>
          </w:p>
        </w:tc>
      </w:tr>
      <w:tr w:rsidR="00F85619" w:rsidRPr="00522253" w14:paraId="36760A7C" w14:textId="77777777" w:rsidTr="006F0846">
        <w:tc>
          <w:tcPr>
            <w:tcW w:w="4607" w:type="dxa"/>
          </w:tcPr>
          <w:p w14:paraId="484DB640" w14:textId="77777777" w:rsidR="00F85619" w:rsidRPr="00522253" w:rsidRDefault="00F85619" w:rsidP="006F0846">
            <w:pPr>
              <w:spacing w:before="60" w:after="60"/>
              <w:rPr>
                <w:rFonts w:ascii="Arial" w:hAnsi="Arial" w:cs="Arial"/>
                <w:sz w:val="20"/>
                <w:szCs w:val="20"/>
              </w:rPr>
            </w:pPr>
          </w:p>
        </w:tc>
        <w:tc>
          <w:tcPr>
            <w:tcW w:w="4110" w:type="dxa"/>
            <w:tcMar>
              <w:left w:w="0" w:type="dxa"/>
              <w:right w:w="0" w:type="dxa"/>
            </w:tcMar>
          </w:tcPr>
          <w:p w14:paraId="6855965B" w14:textId="166C3FF2" w:rsidR="00F85619" w:rsidRPr="00522253" w:rsidRDefault="00163B41" w:rsidP="00163B41">
            <w:pPr>
              <w:tabs>
                <w:tab w:val="clear" w:pos="567"/>
              </w:tabs>
              <w:jc w:val="right"/>
              <w:rPr>
                <w:rFonts w:ascii="Arial" w:hAnsi="Arial" w:cs="Arial"/>
                <w:sz w:val="20"/>
                <w:szCs w:val="20"/>
              </w:rPr>
            </w:pPr>
            <w:r w:rsidRPr="00522253">
              <w:rPr>
                <w:rFonts w:ascii="Arial" w:hAnsi="Arial" w:cs="Arial"/>
                <w:sz w:val="20"/>
                <w:szCs w:val="20"/>
              </w:rPr>
              <w:fldChar w:fldCharType="begin"/>
            </w:r>
            <w:r w:rsidRPr="00522253">
              <w:rPr>
                <w:rFonts w:ascii="Arial" w:hAnsi="Arial" w:cs="Arial"/>
                <w:sz w:val="20"/>
                <w:szCs w:val="20"/>
              </w:rPr>
              <w:instrText xml:space="preserve"> DOCPROPERTY  "MFiles_PG26E037FB765E42B183E11BDD8ED4469C"  \</w:instrText>
            </w:r>
            <w:r w:rsidRPr="00522253">
              <w:rPr>
                <w:rStyle w:val="st1"/>
                <w:rFonts w:ascii="Arial" w:hAnsi="Arial" w:cs="Arial"/>
                <w:sz w:val="20"/>
                <w:szCs w:val="20"/>
              </w:rPr>
              <w:instrText>@ "d MMMM yyyy"</w:instrText>
            </w:r>
            <w:r w:rsidRPr="00522253">
              <w:rPr>
                <w:rFonts w:ascii="Arial" w:hAnsi="Arial" w:cs="Arial"/>
                <w:sz w:val="20"/>
                <w:szCs w:val="20"/>
              </w:rPr>
              <w:instrText xml:space="preserve"> </w:instrText>
            </w:r>
            <w:r w:rsidRPr="00522253">
              <w:rPr>
                <w:rFonts w:ascii="Arial" w:hAnsi="Arial" w:cs="Arial"/>
                <w:sz w:val="20"/>
                <w:szCs w:val="20"/>
              </w:rPr>
              <w:fldChar w:fldCharType="separate"/>
            </w:r>
            <w:r w:rsidR="006120A1">
              <w:rPr>
                <w:rFonts w:ascii="Arial" w:hAnsi="Arial" w:cs="Arial"/>
                <w:sz w:val="20"/>
                <w:szCs w:val="20"/>
              </w:rPr>
              <w:t>8 februari 2022</w:t>
            </w:r>
            <w:r w:rsidRPr="00522253">
              <w:rPr>
                <w:rFonts w:ascii="Arial" w:hAnsi="Arial" w:cs="Arial"/>
                <w:sz w:val="20"/>
                <w:szCs w:val="20"/>
              </w:rPr>
              <w:fldChar w:fldCharType="end"/>
            </w:r>
          </w:p>
        </w:tc>
      </w:tr>
      <w:tr w:rsidR="00F85619" w:rsidRPr="00522253" w14:paraId="5411FC44" w14:textId="77777777" w:rsidTr="006F0846">
        <w:tc>
          <w:tcPr>
            <w:tcW w:w="4607" w:type="dxa"/>
          </w:tcPr>
          <w:p w14:paraId="697D0053" w14:textId="77777777" w:rsidR="00F85619" w:rsidRPr="00522253" w:rsidRDefault="00F85619" w:rsidP="006F0846">
            <w:pPr>
              <w:rPr>
                <w:rFonts w:ascii="Arial" w:hAnsi="Arial" w:cs="Arial"/>
                <w:sz w:val="20"/>
                <w:szCs w:val="20"/>
              </w:rPr>
            </w:pPr>
          </w:p>
        </w:tc>
        <w:tc>
          <w:tcPr>
            <w:tcW w:w="4110" w:type="dxa"/>
          </w:tcPr>
          <w:p w14:paraId="7B8262B7" w14:textId="77777777" w:rsidR="00F85619" w:rsidRPr="00522253" w:rsidRDefault="00F85619" w:rsidP="006F0846">
            <w:pPr>
              <w:jc w:val="right"/>
              <w:rPr>
                <w:rFonts w:ascii="Arial" w:hAnsi="Arial" w:cs="Arial"/>
                <w:sz w:val="20"/>
                <w:szCs w:val="20"/>
              </w:rPr>
            </w:pPr>
          </w:p>
        </w:tc>
      </w:tr>
      <w:tr w:rsidR="00F85619" w:rsidRPr="00522253" w14:paraId="7B8D88D5" w14:textId="77777777" w:rsidTr="006F0846">
        <w:tc>
          <w:tcPr>
            <w:tcW w:w="4607" w:type="dxa"/>
          </w:tcPr>
          <w:p w14:paraId="5107AB39" w14:textId="77777777" w:rsidR="00F85619" w:rsidRPr="00522253" w:rsidRDefault="00F85619" w:rsidP="006F0846">
            <w:pPr>
              <w:rPr>
                <w:rFonts w:ascii="Arial" w:hAnsi="Arial" w:cs="Arial"/>
                <w:sz w:val="20"/>
                <w:szCs w:val="20"/>
              </w:rPr>
            </w:pPr>
          </w:p>
        </w:tc>
        <w:tc>
          <w:tcPr>
            <w:tcW w:w="4110" w:type="dxa"/>
          </w:tcPr>
          <w:p w14:paraId="2E40807A" w14:textId="77777777" w:rsidR="00F85619" w:rsidRPr="00522253" w:rsidRDefault="00F85619" w:rsidP="006F0846">
            <w:pPr>
              <w:rPr>
                <w:rFonts w:ascii="Arial" w:hAnsi="Arial" w:cs="Arial"/>
                <w:sz w:val="20"/>
                <w:szCs w:val="20"/>
              </w:rPr>
            </w:pPr>
          </w:p>
        </w:tc>
      </w:tr>
      <w:tr w:rsidR="00F85619" w:rsidRPr="00522253" w14:paraId="19605506" w14:textId="77777777" w:rsidTr="006F0846">
        <w:tc>
          <w:tcPr>
            <w:tcW w:w="8717" w:type="dxa"/>
            <w:gridSpan w:val="2"/>
          </w:tcPr>
          <w:p w14:paraId="7FC73C46" w14:textId="184FAF85" w:rsidR="00F85619" w:rsidRPr="00522253" w:rsidRDefault="00AB20D0" w:rsidP="001434A9">
            <w:pPr>
              <w:rPr>
                <w:rFonts w:ascii="Arial" w:hAnsi="Arial" w:cs="Arial"/>
                <w:b/>
                <w:sz w:val="20"/>
                <w:szCs w:val="20"/>
              </w:rPr>
            </w:pPr>
            <w:r w:rsidRPr="00522253">
              <w:rPr>
                <w:rFonts w:ascii="Arial" w:hAnsi="Arial" w:cs="Arial"/>
                <w:sz w:val="20"/>
                <w:szCs w:val="20"/>
              </w:rPr>
              <w:fldChar w:fldCharType="begin"/>
            </w:r>
            <w:r w:rsidR="003E7C31" w:rsidRPr="00522253">
              <w:rPr>
                <w:rFonts w:ascii="Arial" w:hAnsi="Arial" w:cs="Arial"/>
                <w:sz w:val="20"/>
                <w:szCs w:val="20"/>
              </w:rPr>
              <w:instrText xml:space="preserve"> </w:instrText>
            </w:r>
            <w:r w:rsidR="003E7C31" w:rsidRPr="00522253">
              <w:rPr>
                <w:rFonts w:ascii="Arial" w:hAnsi="Arial" w:cs="Arial"/>
                <w:b/>
                <w:sz w:val="20"/>
                <w:szCs w:val="20"/>
              </w:rPr>
              <w:instrText>D</w:instrText>
            </w:r>
            <w:r w:rsidR="003E7C31" w:rsidRPr="00522253">
              <w:rPr>
                <w:rFonts w:ascii="Arial" w:hAnsi="Arial" w:cs="Arial"/>
                <w:sz w:val="20"/>
                <w:szCs w:val="20"/>
              </w:rPr>
              <w:instrText>OCPROPERTY  "MFiles_PG3E2BB7EBC49E4C8C825CCAE0AEBA9A06"  \</w:instrText>
            </w:r>
            <w:r w:rsidR="00CB3A0C" w:rsidRPr="00522253">
              <w:rPr>
                <w:rFonts w:ascii="Arial" w:hAnsi="Arial" w:cs="Arial"/>
                <w:sz w:val="20"/>
                <w:szCs w:val="20"/>
              </w:rPr>
              <w:instrText>* Charformat</w:instrText>
            </w:r>
            <w:r w:rsidR="003E7C31" w:rsidRPr="00522253">
              <w:rPr>
                <w:rFonts w:ascii="Arial" w:hAnsi="Arial" w:cs="Arial"/>
                <w:sz w:val="20"/>
                <w:szCs w:val="20"/>
              </w:rPr>
              <w:instrText xml:space="preserve"> </w:instrText>
            </w:r>
            <w:r w:rsidRPr="00522253">
              <w:rPr>
                <w:rFonts w:ascii="Arial" w:hAnsi="Arial" w:cs="Arial"/>
                <w:sz w:val="20"/>
                <w:szCs w:val="20"/>
              </w:rPr>
              <w:fldChar w:fldCharType="separate"/>
            </w:r>
            <w:r w:rsidR="006120A1">
              <w:rPr>
                <w:rFonts w:ascii="Arial" w:hAnsi="Arial" w:cs="Arial"/>
                <w:b/>
                <w:sz w:val="20"/>
                <w:szCs w:val="20"/>
              </w:rPr>
              <w:t xml:space="preserve">(GECORRIGEERD) Bedrijvenformulier voor haalbaarheidstoets 1,3- </w:t>
            </w:r>
            <w:proofErr w:type="spellStart"/>
            <w:r w:rsidR="006120A1">
              <w:rPr>
                <w:rFonts w:ascii="Arial" w:hAnsi="Arial" w:cs="Arial"/>
                <w:b/>
                <w:sz w:val="20"/>
                <w:szCs w:val="20"/>
              </w:rPr>
              <w:t>Butadieen</w:t>
            </w:r>
            <w:proofErr w:type="spellEnd"/>
            <w:r w:rsidR="006120A1">
              <w:rPr>
                <w:rFonts w:ascii="Arial" w:hAnsi="Arial" w:cs="Arial"/>
                <w:b/>
                <w:sz w:val="20"/>
                <w:szCs w:val="20"/>
              </w:rPr>
              <w:t xml:space="preserve"> 2022 - Bijlage 2 </w:t>
            </w:r>
            <w:r w:rsidRPr="00522253">
              <w:rPr>
                <w:rFonts w:ascii="Arial" w:hAnsi="Arial" w:cs="Arial"/>
                <w:b/>
                <w:sz w:val="20"/>
                <w:szCs w:val="20"/>
              </w:rPr>
              <w:fldChar w:fldCharType="end"/>
            </w:r>
          </w:p>
        </w:tc>
      </w:tr>
      <w:tr w:rsidR="00F85619" w:rsidRPr="00522253" w14:paraId="3AB1447A" w14:textId="77777777" w:rsidTr="006F0846">
        <w:tc>
          <w:tcPr>
            <w:tcW w:w="4607" w:type="dxa"/>
            <w:tcBorders>
              <w:bottom w:val="single" w:sz="4" w:space="0" w:color="auto"/>
            </w:tcBorders>
          </w:tcPr>
          <w:p w14:paraId="1FAA89F1" w14:textId="77777777" w:rsidR="00F85619" w:rsidRPr="00522253" w:rsidRDefault="00F85619" w:rsidP="006F0846">
            <w:pPr>
              <w:rPr>
                <w:rFonts w:ascii="Arial" w:hAnsi="Arial" w:cs="Arial"/>
                <w:sz w:val="20"/>
                <w:szCs w:val="20"/>
              </w:rPr>
            </w:pPr>
          </w:p>
        </w:tc>
        <w:tc>
          <w:tcPr>
            <w:tcW w:w="4110" w:type="dxa"/>
            <w:tcBorders>
              <w:bottom w:val="single" w:sz="4" w:space="0" w:color="auto"/>
            </w:tcBorders>
          </w:tcPr>
          <w:p w14:paraId="6C7AB651" w14:textId="77777777" w:rsidR="00F85619" w:rsidRPr="00522253" w:rsidRDefault="00F85619" w:rsidP="006F0846">
            <w:pPr>
              <w:rPr>
                <w:rFonts w:ascii="Arial" w:hAnsi="Arial" w:cs="Arial"/>
                <w:sz w:val="20"/>
                <w:szCs w:val="20"/>
              </w:rPr>
            </w:pPr>
          </w:p>
        </w:tc>
      </w:tr>
    </w:tbl>
    <w:p w14:paraId="245F838B" w14:textId="414FC819" w:rsidR="00625BD4" w:rsidRDefault="00625BD4" w:rsidP="00F85619"/>
    <w:p w14:paraId="381D5784" w14:textId="08080D25" w:rsidR="00E2782E" w:rsidRPr="00522253" w:rsidRDefault="00E2782E" w:rsidP="00E2782E">
      <w:pPr>
        <w:spacing w:line="360" w:lineRule="auto"/>
        <w:rPr>
          <w:rFonts w:ascii="Arial" w:hAnsi="Arial" w:cs="Arial"/>
          <w:b/>
          <w:sz w:val="20"/>
          <w:szCs w:val="20"/>
        </w:rPr>
      </w:pPr>
      <w:r w:rsidRPr="00522253">
        <w:rPr>
          <w:rFonts w:ascii="Arial" w:hAnsi="Arial" w:cs="Arial"/>
          <w:b/>
          <w:sz w:val="20"/>
          <w:szCs w:val="20"/>
        </w:rPr>
        <w:t>Opzet voor een rapportering door de (branche)organisaties</w:t>
      </w:r>
    </w:p>
    <w:p w14:paraId="37ECEBB4" w14:textId="77777777" w:rsidR="00E2782E" w:rsidRPr="00522253" w:rsidRDefault="00E2782E" w:rsidP="00E2782E">
      <w:pPr>
        <w:spacing w:line="360" w:lineRule="auto"/>
        <w:rPr>
          <w:rFonts w:ascii="Arial" w:hAnsi="Arial" w:cs="Arial"/>
          <w:b/>
          <w:sz w:val="20"/>
          <w:szCs w:val="20"/>
        </w:rPr>
      </w:pPr>
    </w:p>
    <w:p w14:paraId="26E41B94" w14:textId="77777777" w:rsidR="00E2782E" w:rsidRPr="00522253" w:rsidRDefault="00E2782E" w:rsidP="00E2782E">
      <w:pPr>
        <w:spacing w:line="360" w:lineRule="auto"/>
        <w:rPr>
          <w:rFonts w:ascii="Arial" w:hAnsi="Arial" w:cs="Arial"/>
          <w:sz w:val="20"/>
          <w:szCs w:val="20"/>
        </w:rPr>
      </w:pPr>
      <w:r w:rsidRPr="00522253">
        <w:rPr>
          <w:rFonts w:ascii="Arial" w:hAnsi="Arial" w:cs="Arial"/>
          <w:sz w:val="20"/>
          <w:szCs w:val="20"/>
        </w:rPr>
        <w:t>Inhoud rapport:</w:t>
      </w:r>
    </w:p>
    <w:p w14:paraId="1802BAF6" w14:textId="77777777" w:rsidR="00E2782E" w:rsidRPr="00522253" w:rsidRDefault="00E2782E" w:rsidP="00E2782E">
      <w:pPr>
        <w:pStyle w:val="Opsomnummers"/>
        <w:numPr>
          <w:ilvl w:val="0"/>
          <w:numId w:val="48"/>
        </w:numPr>
        <w:spacing w:line="360" w:lineRule="auto"/>
        <w:rPr>
          <w:rFonts w:ascii="Arial" w:hAnsi="Arial" w:cs="Arial"/>
          <w:sz w:val="20"/>
          <w:szCs w:val="20"/>
        </w:rPr>
      </w:pPr>
      <w:r w:rsidRPr="00522253">
        <w:rPr>
          <w:rFonts w:ascii="Arial" w:hAnsi="Arial" w:cs="Arial"/>
          <w:sz w:val="20"/>
          <w:szCs w:val="20"/>
        </w:rPr>
        <w:t>Naamaanduiding, CAS-nummer, synoniemen (eventueel productnamen).</w:t>
      </w:r>
    </w:p>
    <w:p w14:paraId="3BCB2817" w14:textId="4BD079C2" w:rsidR="00E2782E" w:rsidRPr="008412CE" w:rsidRDefault="00E2782E" w:rsidP="00E2782E">
      <w:pPr>
        <w:pStyle w:val="Opsomnummers"/>
        <w:numPr>
          <w:ilvl w:val="0"/>
          <w:numId w:val="48"/>
        </w:numPr>
        <w:spacing w:line="360" w:lineRule="auto"/>
        <w:rPr>
          <w:rFonts w:ascii="Arial" w:hAnsi="Arial" w:cs="Arial"/>
          <w:sz w:val="20"/>
          <w:szCs w:val="20"/>
        </w:rPr>
      </w:pPr>
      <w:r w:rsidRPr="00522253">
        <w:rPr>
          <w:rFonts w:ascii="Arial" w:hAnsi="Arial" w:cs="Arial"/>
          <w:sz w:val="20"/>
          <w:szCs w:val="20"/>
        </w:rPr>
        <w:t xml:space="preserve">Te toetsen invoering van de </w:t>
      </w:r>
      <w:r w:rsidRPr="006120A1">
        <w:rPr>
          <w:rFonts w:ascii="Arial" w:hAnsi="Arial" w:cs="Arial"/>
          <w:sz w:val="20"/>
          <w:szCs w:val="20"/>
        </w:rPr>
        <w:t xml:space="preserve">grenswaarde op het niveau van het </w:t>
      </w:r>
      <w:r w:rsidR="00D351B2" w:rsidRPr="006120A1">
        <w:rPr>
          <w:rFonts w:ascii="Arial" w:hAnsi="Arial" w:cs="Arial"/>
          <w:sz w:val="20"/>
          <w:szCs w:val="20"/>
        </w:rPr>
        <w:t>streefrisico van 10</w:t>
      </w:r>
      <w:r w:rsidR="00D351B2" w:rsidRPr="006120A1">
        <w:rPr>
          <w:rFonts w:ascii="Arial" w:hAnsi="Arial" w:cs="Arial"/>
          <w:sz w:val="20"/>
          <w:szCs w:val="20"/>
          <w:vertAlign w:val="superscript"/>
        </w:rPr>
        <w:t>-6</w:t>
      </w:r>
      <w:r w:rsidR="00D351B2" w:rsidRPr="008412CE">
        <w:rPr>
          <w:rFonts w:ascii="Arial" w:hAnsi="Arial" w:cs="Arial"/>
          <w:sz w:val="20"/>
          <w:szCs w:val="20"/>
        </w:rPr>
        <w:t xml:space="preserve"> extra sterfgevallen per jaar </w:t>
      </w:r>
      <w:r w:rsidRPr="008412CE">
        <w:rPr>
          <w:rFonts w:ascii="Arial" w:hAnsi="Arial" w:cs="Arial"/>
          <w:sz w:val="20"/>
          <w:szCs w:val="20"/>
        </w:rPr>
        <w:t>.</w:t>
      </w:r>
    </w:p>
    <w:p w14:paraId="1EFBCEE3" w14:textId="77777777" w:rsidR="00D351B2" w:rsidRPr="00522253" w:rsidRDefault="00D351B2" w:rsidP="00E2782E">
      <w:pPr>
        <w:pStyle w:val="Opsomnummers"/>
        <w:numPr>
          <w:ilvl w:val="0"/>
          <w:numId w:val="0"/>
        </w:numPr>
        <w:spacing w:line="360" w:lineRule="auto"/>
        <w:rPr>
          <w:rFonts w:ascii="Arial" w:hAnsi="Arial" w:cs="Arial"/>
          <w:sz w:val="20"/>
          <w:szCs w:val="20"/>
        </w:rPr>
      </w:pPr>
    </w:p>
    <w:p w14:paraId="1F7554D1" w14:textId="77777777" w:rsidR="00E2782E" w:rsidRPr="00522253" w:rsidRDefault="00E2782E" w:rsidP="00E2782E">
      <w:pPr>
        <w:pStyle w:val="Opsomstreepjes"/>
        <w:numPr>
          <w:ilvl w:val="0"/>
          <w:numId w:val="0"/>
        </w:numPr>
        <w:spacing w:line="360" w:lineRule="auto"/>
        <w:rPr>
          <w:rFonts w:ascii="Arial" w:hAnsi="Arial" w:cs="Arial"/>
          <w:sz w:val="20"/>
        </w:rPr>
      </w:pPr>
      <w:r w:rsidRPr="00522253">
        <w:rPr>
          <w:rFonts w:ascii="Arial" w:hAnsi="Arial" w:cs="Arial"/>
          <w:sz w:val="20"/>
        </w:rPr>
        <w:t>Deze gegevens worden door de Subcommissie Grenswaarden Stoffen op de Werkplek (GSW) verstrekt. De brancheorganisaties behoeven slechts - voor zover van toepassing - aanvullende informatie te vermelden.</w:t>
      </w:r>
    </w:p>
    <w:p w14:paraId="73439816" w14:textId="77777777" w:rsidR="00E2782E" w:rsidRPr="00522253" w:rsidRDefault="00E2782E" w:rsidP="00E2782E">
      <w:pPr>
        <w:pStyle w:val="Opsomstreepjes"/>
        <w:numPr>
          <w:ilvl w:val="0"/>
          <w:numId w:val="0"/>
        </w:numPr>
        <w:spacing w:line="360" w:lineRule="auto"/>
        <w:rPr>
          <w:rFonts w:ascii="Arial" w:hAnsi="Arial" w:cs="Arial"/>
          <w:sz w:val="20"/>
        </w:rPr>
      </w:pPr>
    </w:p>
    <w:p w14:paraId="032E6CBF" w14:textId="77777777" w:rsidR="00E2782E" w:rsidRPr="00522253" w:rsidRDefault="00E2782E" w:rsidP="00E2782E">
      <w:pPr>
        <w:pStyle w:val="Opsomnummers"/>
        <w:numPr>
          <w:ilvl w:val="0"/>
          <w:numId w:val="48"/>
        </w:numPr>
        <w:spacing w:line="360" w:lineRule="auto"/>
        <w:rPr>
          <w:rFonts w:ascii="Arial" w:hAnsi="Arial" w:cs="Arial"/>
          <w:sz w:val="20"/>
          <w:szCs w:val="20"/>
        </w:rPr>
      </w:pPr>
      <w:r w:rsidRPr="00522253">
        <w:rPr>
          <w:rFonts w:ascii="Arial" w:hAnsi="Arial" w:cs="Arial"/>
          <w:sz w:val="20"/>
          <w:szCs w:val="20"/>
        </w:rPr>
        <w:t>Een globale indicatie van de aard en omvang van de betrokken bedrijven (informatie uit de vragen 1.1 t/m 1.6 van het bedrijvenformulier).</w:t>
      </w:r>
    </w:p>
    <w:p w14:paraId="270E8C77" w14:textId="77777777" w:rsidR="00E2782E" w:rsidRPr="00522253" w:rsidRDefault="00E2782E" w:rsidP="00E2782E">
      <w:pPr>
        <w:pStyle w:val="Opsomnummers"/>
        <w:numPr>
          <w:ilvl w:val="0"/>
          <w:numId w:val="48"/>
        </w:numPr>
        <w:spacing w:line="360" w:lineRule="auto"/>
        <w:rPr>
          <w:rFonts w:ascii="Arial" w:hAnsi="Arial" w:cs="Arial"/>
          <w:sz w:val="20"/>
          <w:szCs w:val="20"/>
        </w:rPr>
      </w:pPr>
      <w:r w:rsidRPr="00522253">
        <w:rPr>
          <w:rFonts w:ascii="Arial" w:hAnsi="Arial" w:cs="Arial"/>
          <w:sz w:val="20"/>
          <w:szCs w:val="20"/>
        </w:rPr>
        <w:t>Toepassingen en processen waarbij blootstelling aan de stof mogelijk is.</w:t>
      </w:r>
    </w:p>
    <w:p w14:paraId="446DC453" w14:textId="77777777" w:rsidR="001F79F4" w:rsidRDefault="001F79F4" w:rsidP="00E2782E">
      <w:pPr>
        <w:spacing w:line="360" w:lineRule="auto"/>
        <w:rPr>
          <w:rFonts w:ascii="Arial" w:hAnsi="Arial" w:cs="Arial"/>
          <w:sz w:val="20"/>
          <w:szCs w:val="20"/>
        </w:rPr>
      </w:pPr>
    </w:p>
    <w:p w14:paraId="742F8A18" w14:textId="265D30AA" w:rsidR="00E2782E" w:rsidRPr="00522253" w:rsidRDefault="00E2782E" w:rsidP="00E2782E">
      <w:pPr>
        <w:spacing w:line="360" w:lineRule="auto"/>
        <w:rPr>
          <w:rFonts w:ascii="Arial" w:hAnsi="Arial" w:cs="Arial"/>
          <w:sz w:val="20"/>
          <w:szCs w:val="20"/>
        </w:rPr>
      </w:pPr>
      <w:r w:rsidRPr="00522253">
        <w:rPr>
          <w:rFonts w:ascii="Arial" w:hAnsi="Arial" w:cs="Arial"/>
          <w:sz w:val="20"/>
          <w:szCs w:val="20"/>
        </w:rPr>
        <w:t xml:space="preserve">Van de (branche)organisaties wordt verwacht dat zij op basis van de informatie van bedrijven concreet aangeven de toepassingsgebieden en –mogelijkheden (informatie van </w:t>
      </w:r>
      <w:r w:rsidR="00676893">
        <w:rPr>
          <w:rFonts w:ascii="Arial" w:hAnsi="Arial" w:cs="Arial"/>
          <w:sz w:val="20"/>
          <w:szCs w:val="20"/>
        </w:rPr>
        <w:t>he</w:t>
      </w:r>
      <w:r w:rsidRPr="00522253">
        <w:rPr>
          <w:rFonts w:ascii="Arial" w:hAnsi="Arial" w:cs="Arial"/>
          <w:sz w:val="20"/>
          <w:szCs w:val="20"/>
        </w:rPr>
        <w:t>t bedrijven</w:t>
      </w:r>
      <w:r w:rsidR="00676893">
        <w:rPr>
          <w:rFonts w:ascii="Arial" w:hAnsi="Arial" w:cs="Arial"/>
          <w:sz w:val="20"/>
          <w:szCs w:val="20"/>
        </w:rPr>
        <w:t xml:space="preserve"> invul </w:t>
      </w:r>
      <w:r w:rsidRPr="00522253">
        <w:rPr>
          <w:rFonts w:ascii="Arial" w:hAnsi="Arial" w:cs="Arial"/>
          <w:sz w:val="20"/>
          <w:szCs w:val="20"/>
        </w:rPr>
        <w:t>formulier).</w:t>
      </w:r>
    </w:p>
    <w:p w14:paraId="5ED1BBE5" w14:textId="77777777" w:rsidR="00E2782E" w:rsidRPr="00522253" w:rsidRDefault="00E2782E" w:rsidP="00E2782E">
      <w:pPr>
        <w:spacing w:line="360" w:lineRule="auto"/>
        <w:rPr>
          <w:rFonts w:ascii="Arial" w:hAnsi="Arial" w:cs="Arial"/>
          <w:sz w:val="20"/>
          <w:szCs w:val="20"/>
        </w:rPr>
      </w:pPr>
    </w:p>
    <w:p w14:paraId="2F221FBA" w14:textId="267104B5" w:rsidR="00E2782E" w:rsidRPr="00522253" w:rsidRDefault="00E2782E" w:rsidP="00E2782E">
      <w:pPr>
        <w:pStyle w:val="Opsomnummers"/>
        <w:numPr>
          <w:ilvl w:val="0"/>
          <w:numId w:val="48"/>
        </w:numPr>
        <w:spacing w:line="360" w:lineRule="auto"/>
        <w:rPr>
          <w:rFonts w:ascii="Arial" w:hAnsi="Arial" w:cs="Arial"/>
          <w:sz w:val="20"/>
          <w:szCs w:val="20"/>
        </w:rPr>
      </w:pPr>
      <w:r w:rsidRPr="00522253">
        <w:rPr>
          <w:rFonts w:ascii="Arial" w:hAnsi="Arial" w:cs="Arial"/>
          <w:sz w:val="20"/>
          <w:szCs w:val="20"/>
        </w:rPr>
        <w:t>Gegevens over de blootstelling</w:t>
      </w:r>
      <w:r w:rsidR="00676893">
        <w:rPr>
          <w:rFonts w:ascii="Arial" w:hAnsi="Arial" w:cs="Arial"/>
          <w:sz w:val="20"/>
          <w:szCs w:val="20"/>
        </w:rPr>
        <w:t>.</w:t>
      </w:r>
    </w:p>
    <w:p w14:paraId="4B27ECC0" w14:textId="6DF33624" w:rsidR="00E2782E" w:rsidRPr="00522253" w:rsidRDefault="00E2782E" w:rsidP="00E2782E">
      <w:pPr>
        <w:pStyle w:val="Opsomnummers"/>
        <w:numPr>
          <w:ilvl w:val="0"/>
          <w:numId w:val="48"/>
        </w:numPr>
        <w:spacing w:line="360" w:lineRule="auto"/>
        <w:rPr>
          <w:rFonts w:ascii="Arial" w:hAnsi="Arial" w:cs="Arial"/>
          <w:sz w:val="20"/>
          <w:szCs w:val="20"/>
        </w:rPr>
      </w:pPr>
      <w:r w:rsidRPr="00522253">
        <w:rPr>
          <w:rFonts w:ascii="Arial" w:hAnsi="Arial" w:cs="Arial"/>
          <w:sz w:val="20"/>
          <w:szCs w:val="20"/>
        </w:rPr>
        <w:t>Maatregelen en/of mogelijke maatregelen ter beperking van de blootstelling</w:t>
      </w:r>
      <w:r w:rsidR="00676893">
        <w:rPr>
          <w:rFonts w:ascii="Arial" w:hAnsi="Arial" w:cs="Arial"/>
          <w:sz w:val="20"/>
          <w:szCs w:val="20"/>
        </w:rPr>
        <w:t>.</w:t>
      </w:r>
    </w:p>
    <w:p w14:paraId="55B254D8" w14:textId="1574FBF8" w:rsidR="00E2782E" w:rsidRPr="00522253" w:rsidRDefault="00E2782E" w:rsidP="00E2782E">
      <w:pPr>
        <w:pStyle w:val="Opsomnummers"/>
        <w:numPr>
          <w:ilvl w:val="0"/>
          <w:numId w:val="48"/>
        </w:numPr>
        <w:spacing w:line="360" w:lineRule="auto"/>
        <w:rPr>
          <w:rFonts w:ascii="Arial" w:hAnsi="Arial" w:cs="Arial"/>
          <w:sz w:val="20"/>
          <w:szCs w:val="20"/>
        </w:rPr>
      </w:pPr>
      <w:r w:rsidRPr="00522253">
        <w:rPr>
          <w:rFonts w:ascii="Arial" w:hAnsi="Arial" w:cs="Arial"/>
          <w:sz w:val="20"/>
          <w:szCs w:val="20"/>
        </w:rPr>
        <w:t xml:space="preserve">Het tijdpad van te treffen maatregelen ter realisatie van de getoetste </w:t>
      </w:r>
      <w:r w:rsidR="004A1684">
        <w:rPr>
          <w:rFonts w:ascii="Arial" w:hAnsi="Arial" w:cs="Arial"/>
          <w:sz w:val="20"/>
          <w:szCs w:val="20"/>
        </w:rPr>
        <w:t>streef</w:t>
      </w:r>
      <w:r w:rsidRPr="00522253">
        <w:rPr>
          <w:rFonts w:ascii="Arial" w:hAnsi="Arial" w:cs="Arial"/>
          <w:sz w:val="20"/>
          <w:szCs w:val="20"/>
        </w:rPr>
        <w:t>waarde</w:t>
      </w:r>
      <w:r w:rsidR="00676893">
        <w:rPr>
          <w:rFonts w:ascii="Arial" w:hAnsi="Arial" w:cs="Arial"/>
          <w:sz w:val="20"/>
          <w:szCs w:val="20"/>
        </w:rPr>
        <w:t>.</w:t>
      </w:r>
    </w:p>
    <w:p w14:paraId="356DCD2B" w14:textId="308EC621" w:rsidR="00E2782E" w:rsidRDefault="00E2782E" w:rsidP="00E2782E">
      <w:pPr>
        <w:pStyle w:val="Opsomnummers"/>
        <w:numPr>
          <w:ilvl w:val="0"/>
          <w:numId w:val="48"/>
        </w:numPr>
        <w:spacing w:line="360" w:lineRule="auto"/>
        <w:rPr>
          <w:rFonts w:ascii="Arial" w:hAnsi="Arial" w:cs="Arial"/>
          <w:sz w:val="20"/>
          <w:szCs w:val="20"/>
        </w:rPr>
      </w:pPr>
      <w:r w:rsidRPr="00522253">
        <w:rPr>
          <w:rFonts w:ascii="Arial" w:hAnsi="Arial" w:cs="Arial"/>
          <w:sz w:val="20"/>
          <w:szCs w:val="20"/>
        </w:rPr>
        <w:t xml:space="preserve">Consequenties van invoering van een grenswaarde op het niveau van het getoetste </w:t>
      </w:r>
      <w:r w:rsidR="008412CE">
        <w:rPr>
          <w:rFonts w:ascii="Arial" w:hAnsi="Arial" w:cs="Arial"/>
          <w:sz w:val="20"/>
          <w:szCs w:val="20"/>
        </w:rPr>
        <w:t>streefrisico</w:t>
      </w:r>
      <w:r w:rsidR="00676893">
        <w:rPr>
          <w:rFonts w:ascii="Arial" w:hAnsi="Arial" w:cs="Arial"/>
          <w:sz w:val="20"/>
          <w:szCs w:val="20"/>
        </w:rPr>
        <w:t>.</w:t>
      </w:r>
    </w:p>
    <w:p w14:paraId="6D6097A8" w14:textId="77777777" w:rsidR="00676893" w:rsidRPr="00522253" w:rsidRDefault="00676893" w:rsidP="00676893">
      <w:pPr>
        <w:pStyle w:val="Opsomnummers"/>
        <w:numPr>
          <w:ilvl w:val="0"/>
          <w:numId w:val="0"/>
        </w:numPr>
        <w:spacing w:line="360" w:lineRule="auto"/>
        <w:ind w:left="567" w:hanging="567"/>
        <w:rPr>
          <w:rFonts w:ascii="Arial" w:hAnsi="Arial" w:cs="Arial"/>
          <w:sz w:val="20"/>
          <w:szCs w:val="20"/>
        </w:rPr>
      </w:pPr>
    </w:p>
    <w:p w14:paraId="5064B746" w14:textId="77777777" w:rsidR="00E2782E" w:rsidRPr="00522253" w:rsidRDefault="00E2782E" w:rsidP="00E2782E">
      <w:pPr>
        <w:spacing w:line="360" w:lineRule="auto"/>
        <w:rPr>
          <w:rFonts w:ascii="Arial" w:hAnsi="Arial" w:cs="Arial"/>
          <w:sz w:val="20"/>
          <w:szCs w:val="20"/>
        </w:rPr>
      </w:pPr>
      <w:r w:rsidRPr="00522253">
        <w:rPr>
          <w:rFonts w:ascii="Arial" w:hAnsi="Arial" w:cs="Arial"/>
          <w:sz w:val="20"/>
          <w:szCs w:val="20"/>
        </w:rPr>
        <w:t xml:space="preserve">Bij de vragen 5 t/m 8 dient tevens globaal aangegeven te worden hoeveel vergelijkbare bedrijven (met vermelding van de aard van het bedrijf, aantallen werknemers) - omdat ze niet gereageerd hebben - geen problemen hebben met de voorgestelde grenswaarde. </w:t>
      </w:r>
    </w:p>
    <w:p w14:paraId="42D7CB4D" w14:textId="77777777" w:rsidR="00E2782E" w:rsidRPr="00522253" w:rsidRDefault="00E2782E" w:rsidP="00E2782E">
      <w:pPr>
        <w:spacing w:line="360" w:lineRule="auto"/>
        <w:rPr>
          <w:rFonts w:ascii="Arial" w:hAnsi="Arial" w:cs="Arial"/>
          <w:sz w:val="20"/>
          <w:szCs w:val="20"/>
        </w:rPr>
      </w:pPr>
      <w:r w:rsidRPr="00522253">
        <w:rPr>
          <w:rFonts w:ascii="Arial" w:hAnsi="Arial" w:cs="Arial"/>
          <w:sz w:val="20"/>
          <w:szCs w:val="20"/>
        </w:rPr>
        <w:t xml:space="preserve">Indien geen der bedrijven informatie heeft verstrekt, wordt verzocht om in ieder geval een indicatie te verstrekken omtrent het voorkomen en gebruik van de betreffende stof, het aantal bedrijven en het aantal mogelijk </w:t>
      </w:r>
      <w:proofErr w:type="spellStart"/>
      <w:r w:rsidRPr="00522253">
        <w:rPr>
          <w:rFonts w:ascii="Arial" w:hAnsi="Arial" w:cs="Arial"/>
          <w:sz w:val="20"/>
          <w:szCs w:val="20"/>
        </w:rPr>
        <w:t>blootgestelden</w:t>
      </w:r>
      <w:proofErr w:type="spellEnd"/>
      <w:r w:rsidRPr="00522253">
        <w:rPr>
          <w:rFonts w:ascii="Arial" w:hAnsi="Arial" w:cs="Arial"/>
          <w:sz w:val="20"/>
          <w:szCs w:val="20"/>
        </w:rPr>
        <w:t xml:space="preserve">. Daarbij wordt er dan van uit gegaan dat </w:t>
      </w:r>
      <w:r w:rsidRPr="00522253">
        <w:rPr>
          <w:rFonts w:ascii="Arial" w:hAnsi="Arial" w:cs="Arial"/>
          <w:sz w:val="20"/>
          <w:szCs w:val="20"/>
        </w:rPr>
        <w:lastRenderedPageBreak/>
        <w:t>invoering van de getoetste referentiewaarde voor de betreffende bedrijven geen problemen geeft.</w:t>
      </w:r>
    </w:p>
    <w:p w14:paraId="6B9F1EC3" w14:textId="77777777" w:rsidR="00E2782E" w:rsidRPr="00522253" w:rsidRDefault="00E2782E" w:rsidP="00E2782E">
      <w:pPr>
        <w:spacing w:line="360" w:lineRule="auto"/>
        <w:rPr>
          <w:rFonts w:ascii="Arial" w:hAnsi="Arial" w:cs="Arial"/>
          <w:sz w:val="20"/>
          <w:szCs w:val="20"/>
        </w:rPr>
      </w:pPr>
    </w:p>
    <w:p w14:paraId="526C1E38" w14:textId="61C82595" w:rsidR="00E2782E" w:rsidRPr="00522253" w:rsidRDefault="00E2782E" w:rsidP="00E2782E">
      <w:pPr>
        <w:pStyle w:val="Opsomnummers"/>
        <w:numPr>
          <w:ilvl w:val="0"/>
          <w:numId w:val="48"/>
        </w:numPr>
        <w:spacing w:line="360" w:lineRule="auto"/>
        <w:rPr>
          <w:rFonts w:ascii="Arial" w:hAnsi="Arial" w:cs="Arial"/>
          <w:sz w:val="20"/>
          <w:szCs w:val="20"/>
        </w:rPr>
      </w:pPr>
      <w:r w:rsidRPr="00522253">
        <w:rPr>
          <w:rFonts w:ascii="Arial" w:hAnsi="Arial" w:cs="Arial"/>
          <w:sz w:val="20"/>
          <w:szCs w:val="20"/>
        </w:rPr>
        <w:t>Conclusie met betrekking tot: de haalbaarheid van de te toetsen (</w:t>
      </w:r>
      <w:r w:rsidR="004A1684">
        <w:rPr>
          <w:rFonts w:ascii="Arial" w:hAnsi="Arial" w:cs="Arial"/>
          <w:sz w:val="20"/>
          <w:szCs w:val="20"/>
        </w:rPr>
        <w:t>streef</w:t>
      </w:r>
      <w:r w:rsidRPr="00522253">
        <w:rPr>
          <w:rFonts w:ascii="Arial" w:hAnsi="Arial" w:cs="Arial"/>
          <w:sz w:val="20"/>
          <w:szCs w:val="20"/>
        </w:rPr>
        <w:t xml:space="preserve">)waarde op het niveau van het </w:t>
      </w:r>
      <w:r w:rsidR="008412CE">
        <w:rPr>
          <w:rFonts w:ascii="Arial" w:hAnsi="Arial" w:cs="Arial"/>
          <w:sz w:val="20"/>
          <w:szCs w:val="20"/>
        </w:rPr>
        <w:t>streefrisico</w:t>
      </w:r>
      <w:r w:rsidRPr="00522253">
        <w:rPr>
          <w:rFonts w:ascii="Arial" w:hAnsi="Arial" w:cs="Arial"/>
          <w:sz w:val="20"/>
          <w:szCs w:val="20"/>
        </w:rPr>
        <w:t xml:space="preserve"> en zo nodig termijn van invoering en de mogelijk te treffen maatregelen. Indien de </w:t>
      </w:r>
      <w:r w:rsidR="004A1684">
        <w:rPr>
          <w:rFonts w:ascii="Arial" w:hAnsi="Arial" w:cs="Arial"/>
          <w:sz w:val="20"/>
          <w:szCs w:val="20"/>
        </w:rPr>
        <w:t>streef</w:t>
      </w:r>
      <w:r w:rsidRPr="00522253">
        <w:rPr>
          <w:rFonts w:ascii="Arial" w:hAnsi="Arial" w:cs="Arial"/>
          <w:sz w:val="20"/>
          <w:szCs w:val="20"/>
        </w:rPr>
        <w:t>waarde ook op termijn niet haalbaar wordt geacht, dient (uiteraard onderbouwd) te worden aangegeven welke waarde in de branche wel haalbaar wordt geacht en op welke termijn dat het geval is.</w:t>
      </w:r>
    </w:p>
    <w:p w14:paraId="18D01C18" w14:textId="77777777" w:rsidR="00E2782E" w:rsidRPr="00522253" w:rsidRDefault="00E2782E" w:rsidP="00E2782E">
      <w:pPr>
        <w:spacing w:line="360" w:lineRule="auto"/>
        <w:rPr>
          <w:rFonts w:ascii="Arial" w:hAnsi="Arial" w:cs="Arial"/>
          <w:sz w:val="20"/>
          <w:szCs w:val="20"/>
        </w:rPr>
      </w:pPr>
    </w:p>
    <w:p w14:paraId="02D27EB8" w14:textId="5656BEBD" w:rsidR="00E2782E" w:rsidRPr="00522253" w:rsidRDefault="00E2782E" w:rsidP="00E2782E">
      <w:pPr>
        <w:spacing w:line="360" w:lineRule="auto"/>
        <w:rPr>
          <w:rFonts w:ascii="Arial" w:hAnsi="Arial" w:cs="Arial"/>
          <w:sz w:val="20"/>
          <w:szCs w:val="20"/>
        </w:rPr>
      </w:pPr>
      <w:r w:rsidRPr="00522253">
        <w:rPr>
          <w:rFonts w:ascii="Arial" w:hAnsi="Arial" w:cs="Arial"/>
          <w:sz w:val="20"/>
          <w:szCs w:val="20"/>
        </w:rPr>
        <w:t>NB</w:t>
      </w:r>
      <w:r w:rsidRPr="00522253">
        <w:rPr>
          <w:rFonts w:ascii="Arial" w:hAnsi="Arial" w:cs="Arial"/>
          <w:sz w:val="20"/>
          <w:szCs w:val="20"/>
        </w:rPr>
        <w:tab/>
        <w:t xml:space="preserve">De (branche)organisatie kan besluiten bedoelde informatie niet door de aangesloten bedrijven te laten verstrekken, maar een onderzoeksbureau of instituut de (on)mogelijkheden van toepassing/invoering van de te toetsen </w:t>
      </w:r>
      <w:r w:rsidR="004A1684">
        <w:rPr>
          <w:rFonts w:ascii="Arial" w:hAnsi="Arial" w:cs="Arial"/>
          <w:sz w:val="20"/>
          <w:szCs w:val="20"/>
        </w:rPr>
        <w:t>streef</w:t>
      </w:r>
      <w:r w:rsidR="004A1684" w:rsidRPr="00522253">
        <w:rPr>
          <w:rFonts w:ascii="Arial" w:hAnsi="Arial" w:cs="Arial"/>
          <w:sz w:val="20"/>
          <w:szCs w:val="20"/>
        </w:rPr>
        <w:t xml:space="preserve">waarde </w:t>
      </w:r>
      <w:r w:rsidRPr="00522253">
        <w:rPr>
          <w:rFonts w:ascii="Arial" w:hAnsi="Arial" w:cs="Arial"/>
          <w:sz w:val="20"/>
          <w:szCs w:val="20"/>
        </w:rPr>
        <w:t>te laten onderzoeken en de resultaten ervan toe te zenden.</w:t>
      </w:r>
    </w:p>
    <w:p w14:paraId="2CBC36A8" w14:textId="77777777" w:rsidR="00E2782E" w:rsidRPr="00522253" w:rsidRDefault="00E2782E" w:rsidP="00F85619">
      <w:pPr>
        <w:rPr>
          <w:rFonts w:ascii="Arial" w:hAnsi="Arial" w:cs="Arial"/>
          <w:sz w:val="20"/>
          <w:szCs w:val="20"/>
        </w:rPr>
      </w:pPr>
    </w:p>
    <w:sectPr w:rsidR="00E2782E" w:rsidRPr="00522253" w:rsidSect="00E96401">
      <w:headerReference w:type="default" r:id="rId7"/>
      <w:headerReference w:type="first" r:id="rId8"/>
      <w:type w:val="continuous"/>
      <w:pgSz w:w="11906" w:h="16838" w:code="9"/>
      <w:pgMar w:top="1701" w:right="2007" w:bottom="1134" w:left="136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85AEA" w14:textId="77777777" w:rsidR="00355872" w:rsidRDefault="00355872">
      <w:r>
        <w:separator/>
      </w:r>
    </w:p>
  </w:endnote>
  <w:endnote w:type="continuationSeparator" w:id="0">
    <w:p w14:paraId="2B76C97D" w14:textId="77777777" w:rsidR="00355872" w:rsidRDefault="0035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16CC" w14:textId="77777777" w:rsidR="00355872" w:rsidRDefault="00355872">
      <w:r>
        <w:separator/>
      </w:r>
    </w:p>
  </w:footnote>
  <w:footnote w:type="continuationSeparator" w:id="0">
    <w:p w14:paraId="67786A5F" w14:textId="77777777" w:rsidR="00355872" w:rsidRDefault="0035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524E" w14:textId="77777777" w:rsidR="00F85619" w:rsidRDefault="00AB20D0">
    <w:pPr>
      <w:pStyle w:val="Koptekst"/>
      <w:jc w:val="center"/>
    </w:pPr>
    <w:r>
      <w:fldChar w:fldCharType="begin"/>
    </w:r>
    <w:r w:rsidR="003E7C31">
      <w:instrText xml:space="preserve"> PAGE   \* MERGEFORMAT </w:instrText>
    </w:r>
    <w:r>
      <w:fldChar w:fldCharType="separate"/>
    </w:r>
    <w:r w:rsidR="00F85619">
      <w:rPr>
        <w:noProof/>
      </w:rPr>
      <w:t>2</w:t>
    </w:r>
    <w:r>
      <w:rPr>
        <w:noProof/>
      </w:rPr>
      <w:fldChar w:fldCharType="end"/>
    </w:r>
  </w:p>
  <w:p w14:paraId="7D853ED1" w14:textId="77777777" w:rsidR="00F85619" w:rsidRDefault="00F8561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FA71" w14:textId="7DE2214A" w:rsidR="00B65CC3" w:rsidRDefault="00625BD4">
    <w:pPr>
      <w:pStyle w:val="Koptekst"/>
    </w:pPr>
    <w:r>
      <w:rPr>
        <w:noProof/>
      </w:rPr>
      <w:drawing>
        <wp:anchor distT="0" distB="0" distL="114300" distR="114300" simplePos="0" relativeHeight="251658752" behindDoc="0" locked="0" layoutInCell="1" allowOverlap="1" wp14:anchorId="4D622E6B" wp14:editId="21A2C9C6">
          <wp:simplePos x="0" y="0"/>
          <wp:positionH relativeFrom="column">
            <wp:posOffset>4984115</wp:posOffset>
          </wp:positionH>
          <wp:positionV relativeFrom="paragraph">
            <wp:posOffset>6985</wp:posOffset>
          </wp:positionV>
          <wp:extent cx="1176655" cy="530225"/>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530225"/>
                  </a:xfrm>
                  <a:prstGeom prst="rect">
                    <a:avLst/>
                  </a:prstGeom>
                  <a:noFill/>
                </pic:spPr>
              </pic:pic>
            </a:graphicData>
          </a:graphic>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1C6D"/>
    <w:multiLevelType w:val="multilevel"/>
    <w:tmpl w:val="070A654E"/>
    <w:lvl w:ilvl="0">
      <w:start w:val="1"/>
      <w:numFmt w:val="decimal"/>
      <w:pStyle w:val="Opsomnummers"/>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080"/>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800"/>
        </w:tabs>
        <w:ind w:left="851" w:hanging="851"/>
      </w:pPr>
      <w:rPr>
        <w:rFonts w:hint="default"/>
      </w:rPr>
    </w:lvl>
  </w:abstractNum>
  <w:abstractNum w:abstractNumId="1" w15:restartNumberingAfterBreak="0">
    <w:nsid w:val="10C32DC3"/>
    <w:multiLevelType w:val="multilevel"/>
    <w:tmpl w:val="79F65C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851"/>
        </w:tabs>
        <w:ind w:left="851" w:hanging="851"/>
      </w:pPr>
    </w:lvl>
    <w:lvl w:ilvl="4">
      <w:start w:val="1"/>
      <w:numFmt w:val="decimal"/>
      <w:lvlText w:val="%1.%2.%3.%4.%5"/>
      <w:lvlJc w:val="left"/>
      <w:pPr>
        <w:tabs>
          <w:tab w:val="num" w:pos="1134"/>
        </w:tabs>
        <w:ind w:left="1134" w:hanging="1134"/>
      </w:pPr>
    </w:lvl>
    <w:lvl w:ilvl="5">
      <w:start w:val="1"/>
      <w:numFmt w:val="decimal"/>
      <w:lvlText w:val="%1.%2.%3.%4.%5.%6."/>
      <w:lvlJc w:val="left"/>
      <w:pPr>
        <w:tabs>
          <w:tab w:val="num" w:pos="1080"/>
        </w:tabs>
        <w:ind w:left="851" w:hanging="851"/>
      </w:pPr>
    </w:lvl>
    <w:lvl w:ilvl="6">
      <w:start w:val="1"/>
      <w:numFmt w:val="decimal"/>
      <w:lvlText w:val="%1.%2.%3.%4.%5.%6.%7."/>
      <w:lvlJc w:val="left"/>
      <w:pPr>
        <w:tabs>
          <w:tab w:val="num" w:pos="1440"/>
        </w:tabs>
        <w:ind w:left="851" w:hanging="851"/>
      </w:pPr>
    </w:lvl>
    <w:lvl w:ilvl="7">
      <w:start w:val="1"/>
      <w:numFmt w:val="decimal"/>
      <w:lvlText w:val="%1.%2.%3.%4.%5.%6.%7.%8."/>
      <w:lvlJc w:val="left"/>
      <w:pPr>
        <w:tabs>
          <w:tab w:val="num" w:pos="1440"/>
        </w:tabs>
        <w:ind w:left="851" w:hanging="851"/>
      </w:pPr>
    </w:lvl>
    <w:lvl w:ilvl="8">
      <w:start w:val="1"/>
      <w:numFmt w:val="decimal"/>
      <w:lvlText w:val="%1.%2.%3.%4.%5.%6.%7.%8.%9."/>
      <w:lvlJc w:val="left"/>
      <w:pPr>
        <w:tabs>
          <w:tab w:val="num" w:pos="1800"/>
        </w:tabs>
        <w:ind w:left="851" w:hanging="851"/>
      </w:pPr>
    </w:lvl>
  </w:abstractNum>
  <w:abstractNum w:abstractNumId="2" w15:restartNumberingAfterBreak="0">
    <w:nsid w:val="12B014E9"/>
    <w:multiLevelType w:val="singleLevel"/>
    <w:tmpl w:val="F280DC18"/>
    <w:lvl w:ilvl="0">
      <w:start w:val="1"/>
      <w:numFmt w:val="upperLetter"/>
      <w:lvlText w:val="%1."/>
      <w:lvlJc w:val="left"/>
      <w:pPr>
        <w:tabs>
          <w:tab w:val="num" w:pos="851"/>
        </w:tabs>
        <w:ind w:left="851" w:hanging="851"/>
      </w:pPr>
    </w:lvl>
  </w:abstractNum>
  <w:abstractNum w:abstractNumId="3" w15:restartNumberingAfterBreak="0">
    <w:nsid w:val="13637181"/>
    <w:multiLevelType w:val="multilevel"/>
    <w:tmpl w:val="82CC507C"/>
    <w:lvl w:ilvl="0">
      <w:start w:val="1"/>
      <w:numFmt w:val="decimal"/>
      <w:pStyle w:val="OpsomNumNumletter"/>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none"/>
      <w:lvlText w:val=""/>
      <w:lvlJc w:val="left"/>
      <w:pPr>
        <w:tabs>
          <w:tab w:val="num" w:pos="0"/>
        </w:tabs>
        <w:ind w:left="0" w:firstLine="0"/>
      </w:pPr>
      <w:rPr>
        <w:rFonts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15:restartNumberingAfterBreak="0">
    <w:nsid w:val="1D73027A"/>
    <w:multiLevelType w:val="multilevel"/>
    <w:tmpl w:val="254E81C4"/>
    <w:lvl w:ilvl="0">
      <w:start w:val="1"/>
      <w:numFmt w:val="decimal"/>
      <w:lvlText w:val="%1."/>
      <w:lvlJc w:val="left"/>
      <w:pPr>
        <w:tabs>
          <w:tab w:val="num" w:pos="567"/>
        </w:tabs>
        <w:ind w:left="567" w:hanging="567"/>
      </w:pPr>
    </w:lvl>
    <w:lvl w:ilvl="1">
      <w:start w:val="1"/>
      <w:numFmt w:val="decimal"/>
      <w:lvlText w:val="%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5" w15:restartNumberingAfterBreak="0">
    <w:nsid w:val="28A16C62"/>
    <w:multiLevelType w:val="multilevel"/>
    <w:tmpl w:val="61E4DE44"/>
    <w:lvl w:ilvl="0">
      <w:start w:val="1"/>
      <w:numFmt w:val="decimal"/>
      <w:pStyle w:val="Kop1"/>
      <w:lvlText w:val="%1."/>
      <w:lvlJc w:val="left"/>
      <w:pPr>
        <w:tabs>
          <w:tab w:val="num" w:pos="567"/>
        </w:tabs>
        <w:ind w:left="567" w:hanging="567"/>
      </w:pPr>
    </w:lvl>
    <w:lvl w:ilvl="1">
      <w:start w:val="1"/>
      <w:numFmt w:val="decimal"/>
      <w:pStyle w:val="Kop2"/>
      <w:lvlText w:val="%1.%2"/>
      <w:lvlJc w:val="left"/>
      <w:pPr>
        <w:tabs>
          <w:tab w:val="num" w:pos="567"/>
        </w:tabs>
        <w:ind w:left="567" w:hanging="567"/>
      </w:pPr>
    </w:lvl>
    <w:lvl w:ilvl="2">
      <w:start w:val="1"/>
      <w:numFmt w:val="decimal"/>
      <w:pStyle w:val="Kop3"/>
      <w:lvlText w:val="%1.%2.%3"/>
      <w:lvlJc w:val="left"/>
      <w:pPr>
        <w:tabs>
          <w:tab w:val="num" w:pos="567"/>
        </w:tabs>
        <w:ind w:left="567" w:hanging="567"/>
      </w:pPr>
    </w:lvl>
    <w:lvl w:ilvl="3">
      <w:start w:val="1"/>
      <w:numFmt w:val="decimal"/>
      <w:pStyle w:val="Kop4"/>
      <w:lvlText w:val="%1.%2.%3.%4"/>
      <w:lvlJc w:val="left"/>
      <w:pPr>
        <w:tabs>
          <w:tab w:val="num" w:pos="851"/>
        </w:tabs>
        <w:ind w:left="851" w:hanging="851"/>
      </w:pPr>
    </w:lvl>
    <w:lvl w:ilvl="4">
      <w:start w:val="1"/>
      <w:numFmt w:val="decimal"/>
      <w:suff w:val="space"/>
      <w:lvlText w:val="%1.%2.%3.%4.%5"/>
      <w:lvlJc w:val="left"/>
      <w:pPr>
        <w:ind w:left="851" w:hanging="851"/>
      </w:pPr>
    </w:lvl>
    <w:lvl w:ilvl="5">
      <w:start w:val="1"/>
      <w:numFmt w:val="none"/>
      <w:suff w:val="space"/>
      <w:lvlText w:val="%1%6"/>
      <w:lvlJc w:val="left"/>
      <w:pPr>
        <w:ind w:left="851" w:hanging="851"/>
      </w:pPr>
    </w:lvl>
    <w:lvl w:ilvl="6">
      <w:start w:val="1"/>
      <w:numFmt w:val="none"/>
      <w:suff w:val="space"/>
      <w:lvlText w:val="%1"/>
      <w:lvlJc w:val="left"/>
      <w:pPr>
        <w:ind w:left="851" w:hanging="851"/>
      </w:pPr>
    </w:lvl>
    <w:lvl w:ilvl="7">
      <w:start w:val="1"/>
      <w:numFmt w:val="none"/>
      <w:suff w:val="space"/>
      <w:lvlText w:val="%1%8"/>
      <w:lvlJc w:val="left"/>
      <w:pPr>
        <w:ind w:left="851" w:hanging="851"/>
      </w:pPr>
    </w:lvl>
    <w:lvl w:ilvl="8">
      <w:start w:val="1"/>
      <w:numFmt w:val="none"/>
      <w:suff w:val="space"/>
      <w:lvlText w:val="%1%9"/>
      <w:lvlJc w:val="left"/>
      <w:pPr>
        <w:ind w:left="851" w:hanging="851"/>
      </w:pPr>
    </w:lvl>
  </w:abstractNum>
  <w:abstractNum w:abstractNumId="6" w15:restartNumberingAfterBreak="0">
    <w:nsid w:val="2B157209"/>
    <w:multiLevelType w:val="hybridMultilevel"/>
    <w:tmpl w:val="5E52CEBE"/>
    <w:lvl w:ilvl="0" w:tplc="06928612">
      <w:start w:val="1"/>
      <w:numFmt w:val="decimal"/>
      <w:lvlText w:val="%1."/>
      <w:lvlJc w:val="left"/>
      <w:pPr>
        <w:tabs>
          <w:tab w:val="num" w:pos="720"/>
        </w:tabs>
        <w:ind w:left="720" w:hanging="360"/>
      </w:pPr>
      <w:rPr>
        <w:rFonts w:ascii="Verdana" w:eastAsia="Times New Roman" w:hAnsi="Verdana"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2FA4B68"/>
    <w:multiLevelType w:val="multilevel"/>
    <w:tmpl w:val="4DCC0812"/>
    <w:lvl w:ilvl="0">
      <w:start w:val="1"/>
      <w:numFmt w:val="lowerLetter"/>
      <w:pStyle w:val="Opsomletters"/>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space"/>
      <w:lvlText w:val="%2."/>
      <w:lvlJc w:val="left"/>
      <w:pPr>
        <w:ind w:left="851" w:hanging="284"/>
      </w:pPr>
      <w:rPr>
        <w:rFonts w:hint="default"/>
      </w:rPr>
    </w:lvl>
    <w:lvl w:ilvl="2">
      <w:start w:val="1"/>
      <w:numFmt w:val="lowerLetter"/>
      <w:suff w:val="space"/>
      <w:lvlText w:val="%3."/>
      <w:lvlJc w:val="left"/>
      <w:pPr>
        <w:ind w:left="1134" w:hanging="283"/>
      </w:pPr>
      <w:rPr>
        <w:rFonts w:hint="default"/>
      </w:rPr>
    </w:lvl>
    <w:lvl w:ilvl="3">
      <w:start w:val="1"/>
      <w:numFmt w:val="lowerLetter"/>
      <w:suff w:val="space"/>
      <w:lvlText w:val="%4."/>
      <w:lvlJc w:val="left"/>
      <w:pPr>
        <w:ind w:left="1418" w:hanging="284"/>
      </w:pPr>
      <w:rPr>
        <w:rFonts w:hint="default"/>
      </w:rPr>
    </w:lvl>
    <w:lvl w:ilvl="4">
      <w:start w:val="1"/>
      <w:numFmt w:val="none"/>
      <w:suff w:val="space"/>
      <w:lvlText w:val="%5."/>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45E2247E"/>
    <w:multiLevelType w:val="multilevel"/>
    <w:tmpl w:val="D2DE20A4"/>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none"/>
      <w:suff w:val="space"/>
      <w:lvlText w:val="%3"/>
      <w:lvlJc w:val="left"/>
      <w:pPr>
        <w:ind w:left="720" w:firstLine="0"/>
      </w:pPr>
    </w:lvl>
    <w:lvl w:ilvl="3">
      <w:start w:val="1"/>
      <w:numFmt w:val="none"/>
      <w:suff w:val="space"/>
      <w:lvlText w:val=""/>
      <w:lvlJc w:val="left"/>
      <w:pPr>
        <w:ind w:left="1440" w:hanging="360"/>
      </w:pPr>
    </w:lvl>
    <w:lvl w:ilvl="4">
      <w:start w:val="1"/>
      <w:numFmt w:val="none"/>
      <w:suff w:val="space"/>
      <w:lvlText w:val=""/>
      <w:lvlJc w:val="left"/>
      <w:pPr>
        <w:ind w:left="1800" w:hanging="360"/>
      </w:pPr>
    </w:lvl>
    <w:lvl w:ilvl="5">
      <w:start w:val="1"/>
      <w:numFmt w:val="none"/>
      <w:suff w:val="space"/>
      <w:lvlText w:val=""/>
      <w:lvlJc w:val="left"/>
      <w:pPr>
        <w:ind w:left="2160" w:hanging="360"/>
      </w:pPr>
    </w:lvl>
    <w:lvl w:ilvl="6">
      <w:start w:val="1"/>
      <w:numFmt w:val="none"/>
      <w:suff w:val="space"/>
      <w:lvlText w:val="%7"/>
      <w:lvlJc w:val="left"/>
      <w:pPr>
        <w:ind w:left="2520" w:hanging="360"/>
      </w:pPr>
    </w:lvl>
    <w:lvl w:ilvl="7">
      <w:start w:val="1"/>
      <w:numFmt w:val="none"/>
      <w:suff w:val="space"/>
      <w:lvlText w:val="%8"/>
      <w:lvlJc w:val="left"/>
      <w:pPr>
        <w:ind w:left="2880" w:hanging="360"/>
      </w:pPr>
    </w:lvl>
    <w:lvl w:ilvl="8">
      <w:start w:val="1"/>
      <w:numFmt w:val="none"/>
      <w:suff w:val="space"/>
      <w:lvlText w:val="%9"/>
      <w:lvlJc w:val="left"/>
      <w:pPr>
        <w:ind w:left="3240" w:hanging="360"/>
      </w:pPr>
    </w:lvl>
  </w:abstractNum>
  <w:abstractNum w:abstractNumId="9" w15:restartNumberingAfterBreak="0">
    <w:nsid w:val="4C104682"/>
    <w:multiLevelType w:val="multilevel"/>
    <w:tmpl w:val="74BCBCE6"/>
    <w:lvl w:ilvl="0">
      <w:start w:val="1"/>
      <w:numFmt w:val="decimal"/>
      <w:pStyle w:val="OpsomArtikel"/>
      <w:suff w:val="space"/>
      <w:lvlText w:val="ARTIKEL %1 - "/>
      <w:lvlJc w:val="left"/>
      <w:pPr>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51643AFE"/>
    <w:multiLevelType w:val="multilevel"/>
    <w:tmpl w:val="453A0FD0"/>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1.1"/>
      <w:lvlJc w:val="left"/>
      <w:pPr>
        <w:tabs>
          <w:tab w:val="num" w:pos="864"/>
        </w:tabs>
        <w:ind w:left="864" w:hanging="864"/>
      </w:pPr>
      <w:rPr>
        <w:rFonts w:hint="default"/>
        <w:lang w:val="en-G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84A1B4A"/>
    <w:multiLevelType w:val="multilevel"/>
    <w:tmpl w:val="F23ED6EC"/>
    <w:lvl w:ilvl="0">
      <w:start w:val="1"/>
      <w:numFmt w:val="bullet"/>
      <w:pStyle w:val="Opsomstreepjes"/>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134"/>
        </w:tabs>
        <w:ind w:left="1134" w:hanging="283"/>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6D354CB6"/>
    <w:multiLevelType w:val="multilevel"/>
    <w:tmpl w:val="42E0E7EA"/>
    <w:lvl w:ilvl="0">
      <w:start w:val="1"/>
      <w:numFmt w:val="decimal"/>
      <w:suff w:val="space"/>
      <w:lvlText w:val="ARTIKEL %1 - "/>
      <w:lvlJc w:val="left"/>
      <w:pPr>
        <w:ind w:left="1701" w:hanging="1701"/>
      </w:pPr>
    </w:lvl>
    <w:lvl w:ilvl="1">
      <w:start w:val="1"/>
      <w:numFmt w:val="none"/>
      <w:lvlText w:val="%2"/>
      <w:lvlJc w:val="left"/>
      <w:pPr>
        <w:tabs>
          <w:tab w:val="num" w:pos="1211"/>
        </w:tabs>
        <w:ind w:left="851" w:firstLine="0"/>
      </w:pPr>
    </w:lvl>
    <w:lvl w:ilvl="2">
      <w:start w:val="1"/>
      <w:numFmt w:val="none"/>
      <w:lvlText w:val="%3"/>
      <w:lvlJc w:val="left"/>
      <w:pPr>
        <w:tabs>
          <w:tab w:val="num" w:pos="1211"/>
        </w:tabs>
        <w:ind w:left="851" w:firstLine="0"/>
      </w:pPr>
    </w:lvl>
    <w:lvl w:ilvl="3">
      <w:start w:val="1"/>
      <w:numFmt w:val="none"/>
      <w:lvlText w:val="%4"/>
      <w:lvlJc w:val="left"/>
      <w:pPr>
        <w:tabs>
          <w:tab w:val="num" w:pos="1211"/>
        </w:tabs>
        <w:ind w:left="851" w:firstLine="0"/>
      </w:pPr>
    </w:lvl>
    <w:lvl w:ilvl="4">
      <w:start w:val="1"/>
      <w:numFmt w:val="none"/>
      <w:lvlText w:val="%5"/>
      <w:lvlJc w:val="left"/>
      <w:pPr>
        <w:tabs>
          <w:tab w:val="num" w:pos="1211"/>
        </w:tabs>
        <w:ind w:left="851" w:firstLine="0"/>
      </w:pPr>
    </w:lvl>
    <w:lvl w:ilvl="5">
      <w:start w:val="1"/>
      <w:numFmt w:val="none"/>
      <w:lvlText w:val="%6"/>
      <w:lvlJc w:val="left"/>
      <w:pPr>
        <w:tabs>
          <w:tab w:val="num" w:pos="1211"/>
        </w:tabs>
        <w:ind w:left="851" w:firstLine="0"/>
      </w:pPr>
    </w:lvl>
    <w:lvl w:ilvl="6">
      <w:start w:val="1"/>
      <w:numFmt w:val="none"/>
      <w:lvlText w:val="%7"/>
      <w:lvlJc w:val="left"/>
      <w:pPr>
        <w:tabs>
          <w:tab w:val="num" w:pos="1211"/>
        </w:tabs>
        <w:ind w:left="851" w:firstLine="0"/>
      </w:pPr>
    </w:lvl>
    <w:lvl w:ilvl="7">
      <w:start w:val="1"/>
      <w:numFmt w:val="none"/>
      <w:lvlText w:val="%8"/>
      <w:lvlJc w:val="left"/>
      <w:pPr>
        <w:tabs>
          <w:tab w:val="num" w:pos="1211"/>
        </w:tabs>
        <w:ind w:left="851" w:firstLine="0"/>
      </w:pPr>
    </w:lvl>
    <w:lvl w:ilvl="8">
      <w:start w:val="1"/>
      <w:numFmt w:val="none"/>
      <w:lvlText w:val="%9"/>
      <w:lvlJc w:val="left"/>
      <w:pPr>
        <w:tabs>
          <w:tab w:val="num" w:pos="1211"/>
        </w:tabs>
        <w:ind w:left="851" w:firstLine="0"/>
      </w:pPr>
    </w:lvl>
  </w:abstractNum>
  <w:abstractNum w:abstractNumId="13" w15:restartNumberingAfterBreak="0">
    <w:nsid w:val="7092573A"/>
    <w:multiLevelType w:val="multilevel"/>
    <w:tmpl w:val="3B4C643C"/>
    <w:lvl w:ilvl="0">
      <w:numFmt w:val="bullet"/>
      <w:lvlText w:val=""/>
      <w:lvlJc w:val="left"/>
      <w:pPr>
        <w:tabs>
          <w:tab w:val="num" w:pos="567"/>
        </w:tabs>
        <w:ind w:left="567" w:hanging="567"/>
      </w:pPr>
      <w:rPr>
        <w:rFonts w:ascii="Symbol" w:hAnsi="Symbol" w:hint="default"/>
      </w:rPr>
    </w:lvl>
    <w:lvl w:ilvl="1">
      <w:numFmt w:val="bullet"/>
      <w:lvlText w:val=""/>
      <w:lvlJc w:val="left"/>
      <w:pPr>
        <w:tabs>
          <w:tab w:val="num" w:pos="851"/>
        </w:tabs>
        <w:ind w:left="851" w:hanging="284"/>
      </w:pPr>
      <w:rPr>
        <w:rFonts w:ascii="Symbol" w:hAnsi="Symbol" w:hint="default"/>
      </w:rPr>
    </w:lvl>
    <w:lvl w:ilvl="2">
      <w:numFmt w:val="bullet"/>
      <w:lvlText w:val=""/>
      <w:lvlJc w:val="left"/>
      <w:pPr>
        <w:tabs>
          <w:tab w:val="num" w:pos="1134"/>
        </w:tabs>
        <w:ind w:left="1134" w:hanging="283"/>
      </w:pPr>
      <w:rPr>
        <w:rFonts w:ascii="Symbol" w:hAnsi="Symbol" w:hint="default"/>
      </w:rPr>
    </w:lvl>
    <w:lvl w:ilvl="3">
      <w:numFmt w:val="bullet"/>
      <w:lvlText w:val=""/>
      <w:lvlJc w:val="left"/>
      <w:pPr>
        <w:tabs>
          <w:tab w:val="num" w:pos="1418"/>
        </w:tabs>
        <w:ind w:left="1418" w:hanging="284"/>
      </w:pPr>
      <w:rPr>
        <w:rFonts w:ascii="Symbol" w:hAnsi="Symbol" w:hint="default"/>
      </w:rPr>
    </w:lvl>
    <w:lvl w:ilvl="4">
      <w:numFmt w:val="none"/>
      <w:lvlText w:val=""/>
      <w:lvlJc w:val="left"/>
      <w:pPr>
        <w:tabs>
          <w:tab w:val="num" w:pos="0"/>
        </w:tabs>
        <w:ind w:left="0" w:firstLine="0"/>
      </w:pPr>
      <w:rPr>
        <w:rFonts w:hint="default"/>
      </w:rPr>
    </w:lvl>
    <w:lvl w:ilvl="5">
      <w:numFmt w:val="none"/>
      <w:lvlText w:val="%6"/>
      <w:lvlJc w:val="left"/>
      <w:pPr>
        <w:tabs>
          <w:tab w:val="num" w:pos="0"/>
        </w:tabs>
        <w:ind w:left="0" w:firstLine="2835"/>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4" w15:restartNumberingAfterBreak="0">
    <w:nsid w:val="76EE4B48"/>
    <w:multiLevelType w:val="hybridMultilevel"/>
    <w:tmpl w:val="B66E4E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76A651E"/>
    <w:multiLevelType w:val="multilevel"/>
    <w:tmpl w:val="246CBBE6"/>
    <w:lvl w:ilvl="0">
      <w:start w:val="1"/>
      <w:numFmt w:val="decimal"/>
      <w:pStyle w:val="Opsomnumletters"/>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32767"/>
      </w:pPr>
      <w:rPr>
        <w:rFonts w:hint="default"/>
      </w:rPr>
    </w:lvl>
    <w:lvl w:ilvl="7">
      <w:start w:val="1"/>
      <w:numFmt w:val="none"/>
      <w:lvlText w:val=""/>
      <w:lvlJc w:val="left"/>
      <w:pPr>
        <w:tabs>
          <w:tab w:val="num" w:pos="-31680"/>
        </w:tabs>
        <w:ind w:left="-32767" w:firstLine="32767"/>
      </w:pPr>
      <w:rPr>
        <w:rFonts w:hint="default"/>
      </w:rPr>
    </w:lvl>
    <w:lvl w:ilvl="8">
      <w:start w:val="1"/>
      <w:numFmt w:val="none"/>
      <w:lvlText w:val=""/>
      <w:lvlJc w:val="left"/>
      <w:pPr>
        <w:tabs>
          <w:tab w:val="num" w:pos="-31680"/>
        </w:tabs>
        <w:ind w:left="-32767" w:firstLine="32767"/>
      </w:pPr>
      <w:rPr>
        <w:rFonts w:hint="default"/>
      </w:rPr>
    </w:lvl>
  </w:abstractNum>
  <w:abstractNum w:abstractNumId="16" w15:restartNumberingAfterBreak="0">
    <w:nsid w:val="7FEE30CD"/>
    <w:multiLevelType w:val="multilevel"/>
    <w:tmpl w:val="BB6A798C"/>
    <w:lvl w:ilvl="0">
      <w:start w:val="1"/>
      <w:numFmt w:val="lowerLetter"/>
      <w:lvlText w:val="%1."/>
      <w:lvlJc w:val="left"/>
      <w:pPr>
        <w:tabs>
          <w:tab w:val="num" w:pos="567"/>
        </w:tabs>
        <w:ind w:left="567" w:hanging="567"/>
      </w:pPr>
      <w:rPr>
        <w:rFonts w:hint="default"/>
      </w:rPr>
    </w:lvl>
    <w:lvl w:ilvl="1">
      <w:start w:val="1"/>
      <w:numFmt w:val="lowerLetter"/>
      <w:suff w:val="space"/>
      <w:lvlText w:val="%2."/>
      <w:lvlJc w:val="left"/>
      <w:pPr>
        <w:ind w:left="1701" w:hanging="850"/>
      </w:pPr>
      <w:rPr>
        <w:rFonts w:hint="default"/>
      </w:rPr>
    </w:lvl>
    <w:lvl w:ilvl="2">
      <w:start w:val="1"/>
      <w:numFmt w:val="lowerLetter"/>
      <w:suff w:val="space"/>
      <w:lvlText w:val="%3."/>
      <w:lvlJc w:val="left"/>
      <w:pPr>
        <w:ind w:left="2552" w:hanging="851"/>
      </w:pPr>
      <w:rPr>
        <w:rFonts w:hint="default"/>
      </w:rPr>
    </w:lvl>
    <w:lvl w:ilvl="3">
      <w:start w:val="1"/>
      <w:numFmt w:val="lowerLetter"/>
      <w:suff w:val="space"/>
      <w:lvlText w:val="%4."/>
      <w:lvlJc w:val="left"/>
      <w:pPr>
        <w:ind w:left="3402" w:hanging="850"/>
      </w:pPr>
      <w:rPr>
        <w:rFonts w:hint="default"/>
      </w:rPr>
    </w:lvl>
    <w:lvl w:ilvl="4">
      <w:start w:val="1"/>
      <w:numFmt w:val="lowerLetter"/>
      <w:suff w:val="space"/>
      <w:lvlText w:val="%5."/>
      <w:lvlJc w:val="left"/>
      <w:pPr>
        <w:ind w:left="4253" w:hanging="851"/>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num w:numId="1">
    <w:abstractNumId w:val="2"/>
  </w:num>
  <w:num w:numId="2">
    <w:abstractNumId w:val="1"/>
  </w:num>
  <w:num w:numId="3">
    <w:abstractNumId w:val="11"/>
  </w:num>
  <w:num w:numId="4">
    <w:abstractNumId w:val="5"/>
  </w:num>
  <w:num w:numId="5">
    <w:abstractNumId w:val="12"/>
  </w:num>
  <w:num w:numId="6">
    <w:abstractNumId w:val="16"/>
  </w:num>
  <w:num w:numId="7">
    <w:abstractNumId w:val="8"/>
  </w:num>
  <w:num w:numId="8">
    <w:abstractNumId w:val="4"/>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9"/>
  </w:num>
  <w:num w:numId="18">
    <w:abstractNumId w:val="7"/>
  </w:num>
  <w:num w:numId="19">
    <w:abstractNumId w:val="15"/>
  </w:num>
  <w:num w:numId="20">
    <w:abstractNumId w:val="0"/>
  </w:num>
  <w:num w:numId="21">
    <w:abstractNumId w:val="3"/>
  </w:num>
  <w:num w:numId="22">
    <w:abstractNumId w:val="13"/>
  </w:num>
  <w:num w:numId="23">
    <w:abstractNumId w:val="5"/>
  </w:num>
  <w:num w:numId="24">
    <w:abstractNumId w:val="5"/>
  </w:num>
  <w:num w:numId="25">
    <w:abstractNumId w:val="5"/>
  </w:num>
  <w:num w:numId="26">
    <w:abstractNumId w:val="5"/>
  </w:num>
  <w:num w:numId="27">
    <w:abstractNumId w:val="10"/>
  </w:num>
  <w:num w:numId="28">
    <w:abstractNumId w:val="10"/>
  </w:num>
  <w:num w:numId="29">
    <w:abstractNumId w:val="10"/>
  </w:num>
  <w:num w:numId="30">
    <w:abstractNumId w:val="10"/>
  </w:num>
  <w:num w:numId="31">
    <w:abstractNumId w:val="9"/>
  </w:num>
  <w:num w:numId="32">
    <w:abstractNumId w:val="7"/>
  </w:num>
  <w:num w:numId="33">
    <w:abstractNumId w:val="15"/>
  </w:num>
  <w:num w:numId="34">
    <w:abstractNumId w:val="0"/>
  </w:num>
  <w:num w:numId="35">
    <w:abstractNumId w:val="3"/>
  </w:num>
  <w:num w:numId="36">
    <w:abstractNumId w:val="11"/>
  </w:num>
  <w:num w:numId="37">
    <w:abstractNumId w:val="5"/>
  </w:num>
  <w:num w:numId="38">
    <w:abstractNumId w:val="5"/>
  </w:num>
  <w:num w:numId="39">
    <w:abstractNumId w:val="5"/>
  </w:num>
  <w:num w:numId="40">
    <w:abstractNumId w:val="5"/>
  </w:num>
  <w:num w:numId="41">
    <w:abstractNumId w:val="7"/>
  </w:num>
  <w:num w:numId="42">
    <w:abstractNumId w:val="9"/>
  </w:num>
  <w:num w:numId="43">
    <w:abstractNumId w:val="15"/>
  </w:num>
  <w:num w:numId="44">
    <w:abstractNumId w:val="11"/>
  </w:num>
  <w:num w:numId="45">
    <w:abstractNumId w:val="0"/>
  </w:num>
  <w:num w:numId="46">
    <w:abstractNumId w:val="3"/>
  </w:num>
  <w:num w:numId="47">
    <w:abstractNumId w:val="14"/>
  </w:num>
  <w:num w:numId="4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28"/>
    <w:rsid w:val="00000AF1"/>
    <w:rsid w:val="0004524B"/>
    <w:rsid w:val="0006221C"/>
    <w:rsid w:val="000824C7"/>
    <w:rsid w:val="000A39C2"/>
    <w:rsid w:val="00102BE7"/>
    <w:rsid w:val="00112826"/>
    <w:rsid w:val="0012001A"/>
    <w:rsid w:val="001434A9"/>
    <w:rsid w:val="00143BC8"/>
    <w:rsid w:val="00163B41"/>
    <w:rsid w:val="001E726F"/>
    <w:rsid w:val="001F59C8"/>
    <w:rsid w:val="001F79F4"/>
    <w:rsid w:val="00201599"/>
    <w:rsid w:val="00201A3C"/>
    <w:rsid w:val="00204123"/>
    <w:rsid w:val="00291492"/>
    <w:rsid w:val="002C0A8A"/>
    <w:rsid w:val="002C6A1E"/>
    <w:rsid w:val="00326B57"/>
    <w:rsid w:val="00337E03"/>
    <w:rsid w:val="00355872"/>
    <w:rsid w:val="003A5D2C"/>
    <w:rsid w:val="003E7C31"/>
    <w:rsid w:val="00433908"/>
    <w:rsid w:val="0046313A"/>
    <w:rsid w:val="004A1684"/>
    <w:rsid w:val="004B15F8"/>
    <w:rsid w:val="004F34B1"/>
    <w:rsid w:val="0051655D"/>
    <w:rsid w:val="00522253"/>
    <w:rsid w:val="00535F43"/>
    <w:rsid w:val="00550736"/>
    <w:rsid w:val="00561827"/>
    <w:rsid w:val="005B2DB3"/>
    <w:rsid w:val="006120A1"/>
    <w:rsid w:val="00625BD4"/>
    <w:rsid w:val="00646E49"/>
    <w:rsid w:val="00676893"/>
    <w:rsid w:val="006F0846"/>
    <w:rsid w:val="006F20B7"/>
    <w:rsid w:val="006F66FF"/>
    <w:rsid w:val="00730F0B"/>
    <w:rsid w:val="007C0CA4"/>
    <w:rsid w:val="007E68E3"/>
    <w:rsid w:val="00830D70"/>
    <w:rsid w:val="008412CE"/>
    <w:rsid w:val="00873356"/>
    <w:rsid w:val="008D4CFB"/>
    <w:rsid w:val="008E103D"/>
    <w:rsid w:val="00966452"/>
    <w:rsid w:val="00975443"/>
    <w:rsid w:val="00992133"/>
    <w:rsid w:val="009C6271"/>
    <w:rsid w:val="009D695D"/>
    <w:rsid w:val="009E17AD"/>
    <w:rsid w:val="009E7E58"/>
    <w:rsid w:val="009F2D89"/>
    <w:rsid w:val="00A30C2A"/>
    <w:rsid w:val="00A45680"/>
    <w:rsid w:val="00A8007D"/>
    <w:rsid w:val="00AB20D0"/>
    <w:rsid w:val="00B63905"/>
    <w:rsid w:val="00B65CC3"/>
    <w:rsid w:val="00B66F28"/>
    <w:rsid w:val="00B67664"/>
    <w:rsid w:val="00B70CB6"/>
    <w:rsid w:val="00B72CA7"/>
    <w:rsid w:val="00B83F85"/>
    <w:rsid w:val="00BD3FFA"/>
    <w:rsid w:val="00BE10CF"/>
    <w:rsid w:val="00BE25EF"/>
    <w:rsid w:val="00C371CA"/>
    <w:rsid w:val="00C65ADE"/>
    <w:rsid w:val="00C70337"/>
    <w:rsid w:val="00CB3A0C"/>
    <w:rsid w:val="00CD2A66"/>
    <w:rsid w:val="00CE7A31"/>
    <w:rsid w:val="00D17137"/>
    <w:rsid w:val="00D31A28"/>
    <w:rsid w:val="00D351B2"/>
    <w:rsid w:val="00D54E15"/>
    <w:rsid w:val="00D7087C"/>
    <w:rsid w:val="00D82738"/>
    <w:rsid w:val="00D95D1A"/>
    <w:rsid w:val="00DA39C5"/>
    <w:rsid w:val="00DC06A5"/>
    <w:rsid w:val="00DC5F83"/>
    <w:rsid w:val="00DD04AE"/>
    <w:rsid w:val="00DF59CD"/>
    <w:rsid w:val="00E06E1A"/>
    <w:rsid w:val="00E2782E"/>
    <w:rsid w:val="00E27ADA"/>
    <w:rsid w:val="00E3490B"/>
    <w:rsid w:val="00E47868"/>
    <w:rsid w:val="00E86EC1"/>
    <w:rsid w:val="00E92FC2"/>
    <w:rsid w:val="00E96401"/>
    <w:rsid w:val="00F22918"/>
    <w:rsid w:val="00F36F77"/>
    <w:rsid w:val="00F85619"/>
    <w:rsid w:val="00FD64CE"/>
    <w:rsid w:val="00FF51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49B26"/>
  <w15:docId w15:val="{FD6CE67A-9D2A-45C9-9A0D-E646AA68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E103D"/>
    <w:pPr>
      <w:tabs>
        <w:tab w:val="left" w:pos="567"/>
      </w:tabs>
      <w:spacing w:line="264" w:lineRule="auto"/>
    </w:pPr>
    <w:rPr>
      <w:rFonts w:ascii="Verdana" w:hAnsi="Verdana"/>
      <w:sz w:val="19"/>
      <w:szCs w:val="24"/>
    </w:rPr>
  </w:style>
  <w:style w:type="paragraph" w:styleId="Kop1">
    <w:name w:val="heading 1"/>
    <w:basedOn w:val="Standaard"/>
    <w:next w:val="Standaard"/>
    <w:link w:val="Kop1Char"/>
    <w:autoRedefine/>
    <w:qFormat/>
    <w:rsid w:val="00992133"/>
    <w:pPr>
      <w:keepNext/>
      <w:numPr>
        <w:numId w:val="40"/>
      </w:numPr>
      <w:tabs>
        <w:tab w:val="left" w:pos="907"/>
      </w:tabs>
      <w:outlineLvl w:val="0"/>
    </w:pPr>
    <w:rPr>
      <w:b/>
    </w:rPr>
  </w:style>
  <w:style w:type="paragraph" w:styleId="Kop2">
    <w:name w:val="heading 2"/>
    <w:basedOn w:val="Kop1"/>
    <w:next w:val="Standaard"/>
    <w:link w:val="Kop2Char"/>
    <w:autoRedefine/>
    <w:qFormat/>
    <w:rsid w:val="00992133"/>
    <w:pPr>
      <w:numPr>
        <w:ilvl w:val="1"/>
      </w:numPr>
      <w:outlineLvl w:val="1"/>
    </w:pPr>
  </w:style>
  <w:style w:type="paragraph" w:styleId="Kop3">
    <w:name w:val="heading 3"/>
    <w:basedOn w:val="Kop2"/>
    <w:next w:val="Standaard"/>
    <w:link w:val="Kop3Char"/>
    <w:autoRedefine/>
    <w:qFormat/>
    <w:rsid w:val="00992133"/>
    <w:pPr>
      <w:numPr>
        <w:ilvl w:val="2"/>
      </w:numPr>
      <w:outlineLvl w:val="2"/>
    </w:pPr>
  </w:style>
  <w:style w:type="paragraph" w:styleId="Kop4">
    <w:name w:val="heading 4"/>
    <w:basedOn w:val="Kop1"/>
    <w:next w:val="Standaard"/>
    <w:qFormat/>
    <w:rsid w:val="00992133"/>
    <w:pPr>
      <w:numPr>
        <w:ilvl w:val="3"/>
      </w:numPr>
      <w:outlineLvl w:val="3"/>
    </w:pPr>
    <w:rPr>
      <w:szCs w:val="20"/>
    </w:rPr>
  </w:style>
  <w:style w:type="paragraph" w:styleId="Kop5">
    <w:name w:val="heading 5"/>
    <w:basedOn w:val="Standaard"/>
    <w:next w:val="Standaard"/>
    <w:autoRedefine/>
    <w:rsid w:val="00992133"/>
    <w:pPr>
      <w:outlineLvl w:val="4"/>
    </w:pPr>
    <w:rPr>
      <w:bCs/>
      <w:iCs/>
      <w:szCs w:val="26"/>
    </w:rPr>
  </w:style>
  <w:style w:type="paragraph" w:styleId="Kop6">
    <w:name w:val="heading 6"/>
    <w:basedOn w:val="Standaard"/>
    <w:next w:val="Standaard"/>
    <w:autoRedefine/>
    <w:rsid w:val="00992133"/>
    <w:pPr>
      <w:tabs>
        <w:tab w:val="clear" w:pos="567"/>
      </w:tabs>
      <w:outlineLvl w:val="5"/>
    </w:pPr>
    <w:rPr>
      <w:bCs/>
      <w:szCs w:val="22"/>
    </w:rPr>
  </w:style>
  <w:style w:type="paragraph" w:styleId="Kop7">
    <w:name w:val="heading 7"/>
    <w:basedOn w:val="Standaard"/>
    <w:next w:val="Standaard"/>
    <w:autoRedefine/>
    <w:rsid w:val="00992133"/>
    <w:pPr>
      <w:tabs>
        <w:tab w:val="clear" w:pos="567"/>
      </w:tabs>
      <w:outlineLvl w:val="6"/>
    </w:pPr>
  </w:style>
  <w:style w:type="paragraph" w:styleId="Kop8">
    <w:name w:val="heading 8"/>
    <w:basedOn w:val="Standaard"/>
    <w:next w:val="Standaard"/>
    <w:autoRedefine/>
    <w:rsid w:val="00992133"/>
    <w:pPr>
      <w:tabs>
        <w:tab w:val="clear" w:pos="567"/>
      </w:tabs>
      <w:outlineLvl w:val="7"/>
    </w:pPr>
    <w:rPr>
      <w:iCs/>
    </w:rPr>
  </w:style>
  <w:style w:type="paragraph" w:styleId="Kop9">
    <w:name w:val="heading 9"/>
    <w:basedOn w:val="Standaard"/>
    <w:next w:val="Standaard"/>
    <w:autoRedefine/>
    <w:rsid w:val="00992133"/>
    <w:pPr>
      <w:tabs>
        <w:tab w:val="clear" w:pos="567"/>
      </w:tabs>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873356"/>
    <w:pPr>
      <w:framePr w:w="7921" w:h="1979" w:hRule="exact" w:hSpace="142" w:wrap="around" w:hAnchor="page" w:xAlign="center" w:yAlign="bottom"/>
      <w:ind w:left="2880"/>
    </w:pPr>
  </w:style>
  <w:style w:type="paragraph" w:styleId="Afzender">
    <w:name w:val="envelope return"/>
    <w:basedOn w:val="Standaard"/>
    <w:rsid w:val="00873356"/>
  </w:style>
  <w:style w:type="paragraph" w:styleId="Berichtkop">
    <w:name w:val="Message Header"/>
    <w:basedOn w:val="Standaard"/>
    <w:rsid w:val="00873356"/>
  </w:style>
  <w:style w:type="character" w:styleId="Hyperlink">
    <w:name w:val="Hyperlink"/>
    <w:basedOn w:val="Standaardalinea-lettertype"/>
    <w:rsid w:val="00873356"/>
    <w:rPr>
      <w:rFonts w:ascii="Verdana" w:hAnsi="Verdana"/>
      <w:i/>
      <w:color w:val="0000FF"/>
      <w:sz w:val="18"/>
      <w:u w:val="none"/>
    </w:rPr>
  </w:style>
  <w:style w:type="paragraph" w:styleId="Inhopg1">
    <w:name w:val="toc 1"/>
    <w:basedOn w:val="Standaard"/>
    <w:next w:val="Standaard"/>
    <w:autoRedefine/>
    <w:semiHidden/>
    <w:rsid w:val="00873356"/>
    <w:pPr>
      <w:tabs>
        <w:tab w:val="left" w:pos="1134"/>
        <w:tab w:val="right" w:leader="dot" w:pos="8505"/>
      </w:tabs>
    </w:pPr>
  </w:style>
  <w:style w:type="paragraph" w:styleId="Inhopg2">
    <w:name w:val="toc 2"/>
    <w:basedOn w:val="Standaard"/>
    <w:next w:val="Standaard"/>
    <w:autoRedefine/>
    <w:semiHidden/>
    <w:rsid w:val="00873356"/>
    <w:pPr>
      <w:tabs>
        <w:tab w:val="left" w:pos="1134"/>
        <w:tab w:val="right" w:leader="dot" w:pos="8505"/>
      </w:tabs>
    </w:pPr>
  </w:style>
  <w:style w:type="paragraph" w:styleId="Inhopg3">
    <w:name w:val="toc 3"/>
    <w:basedOn w:val="Standaard"/>
    <w:next w:val="Standaard"/>
    <w:autoRedefine/>
    <w:semiHidden/>
    <w:rsid w:val="00873356"/>
    <w:pPr>
      <w:tabs>
        <w:tab w:val="left" w:pos="1134"/>
        <w:tab w:val="right" w:leader="dot" w:pos="8505"/>
      </w:tabs>
    </w:pPr>
  </w:style>
  <w:style w:type="paragraph" w:styleId="Inhopg4">
    <w:name w:val="toc 4"/>
    <w:basedOn w:val="Standaard"/>
    <w:next w:val="Standaard"/>
    <w:autoRedefine/>
    <w:semiHidden/>
    <w:rsid w:val="00873356"/>
    <w:pPr>
      <w:ind w:left="570"/>
    </w:pPr>
  </w:style>
  <w:style w:type="paragraph" w:styleId="Inhopg9">
    <w:name w:val="toc 9"/>
    <w:basedOn w:val="Standaard"/>
    <w:next w:val="Standaard"/>
    <w:autoRedefine/>
    <w:semiHidden/>
    <w:rsid w:val="00873356"/>
    <w:pPr>
      <w:ind w:left="1520"/>
    </w:pPr>
  </w:style>
  <w:style w:type="paragraph" w:customStyle="1" w:styleId="Inhopg10">
    <w:name w:val="Inhopg1"/>
    <w:basedOn w:val="Standaard"/>
    <w:next w:val="Standaard"/>
    <w:autoRedefine/>
    <w:rsid w:val="00873356"/>
    <w:pPr>
      <w:tabs>
        <w:tab w:val="left" w:pos="1134"/>
        <w:tab w:val="right" w:pos="8477"/>
      </w:tabs>
    </w:pPr>
  </w:style>
  <w:style w:type="paragraph" w:customStyle="1" w:styleId="Inhopg20">
    <w:name w:val="Inhopg2"/>
    <w:basedOn w:val="Standaard"/>
    <w:next w:val="Inhopg1"/>
    <w:autoRedefine/>
    <w:rsid w:val="00873356"/>
    <w:pPr>
      <w:tabs>
        <w:tab w:val="left" w:pos="1134"/>
        <w:tab w:val="right" w:pos="8477"/>
      </w:tabs>
    </w:pPr>
  </w:style>
  <w:style w:type="paragraph" w:customStyle="1" w:styleId="Inhopg30">
    <w:name w:val="Inhopg3"/>
    <w:basedOn w:val="Standaard"/>
    <w:next w:val="Inhopg2"/>
    <w:autoRedefine/>
    <w:rsid w:val="00873356"/>
    <w:pPr>
      <w:tabs>
        <w:tab w:val="left" w:pos="1134"/>
        <w:tab w:val="right" w:pos="8477"/>
      </w:tabs>
    </w:pPr>
  </w:style>
  <w:style w:type="paragraph" w:customStyle="1" w:styleId="Inhopg40">
    <w:name w:val="Inhopg4"/>
    <w:basedOn w:val="Standaard"/>
    <w:next w:val="Inhopg3"/>
    <w:autoRedefine/>
    <w:rsid w:val="00873356"/>
    <w:pPr>
      <w:tabs>
        <w:tab w:val="right" w:pos="1134"/>
        <w:tab w:val="right" w:leader="dot" w:pos="8477"/>
      </w:tabs>
    </w:pPr>
  </w:style>
  <w:style w:type="paragraph" w:customStyle="1" w:styleId="Kader-bron">
    <w:name w:val="Kader-bron"/>
    <w:basedOn w:val="Standaard"/>
    <w:next w:val="Standaard"/>
    <w:autoRedefine/>
    <w:rsid w:val="00873356"/>
    <w:pPr>
      <w:spacing w:line="360" w:lineRule="auto"/>
    </w:pPr>
    <w:rPr>
      <w:sz w:val="12"/>
      <w:szCs w:val="12"/>
    </w:rPr>
  </w:style>
  <w:style w:type="paragraph" w:customStyle="1" w:styleId="Kader-tekst">
    <w:name w:val="Kader-tekst"/>
    <w:basedOn w:val="Standaard"/>
    <w:next w:val="Standaard"/>
    <w:autoRedefine/>
    <w:rsid w:val="00830D70"/>
    <w:rPr>
      <w:sz w:val="18"/>
      <w:szCs w:val="16"/>
    </w:rPr>
  </w:style>
  <w:style w:type="paragraph" w:customStyle="1" w:styleId="Kader-titel">
    <w:name w:val="Kader-titel"/>
    <w:basedOn w:val="Standaard"/>
    <w:next w:val="Standaard"/>
    <w:autoRedefine/>
    <w:rsid w:val="00873356"/>
    <w:rPr>
      <w:b/>
      <w:sz w:val="16"/>
      <w:szCs w:val="16"/>
    </w:rPr>
  </w:style>
  <w:style w:type="paragraph" w:customStyle="1" w:styleId="Kader-Voetnoot">
    <w:name w:val="Kader-Voetnoot"/>
    <w:basedOn w:val="Standaard"/>
    <w:next w:val="Standaard"/>
    <w:autoRedefine/>
    <w:rsid w:val="00873356"/>
    <w:rPr>
      <w:sz w:val="12"/>
      <w:szCs w:val="12"/>
    </w:rPr>
  </w:style>
  <w:style w:type="paragraph" w:styleId="Koptekst">
    <w:name w:val="header"/>
    <w:basedOn w:val="Standaard"/>
    <w:link w:val="KoptekstChar"/>
    <w:autoRedefine/>
    <w:uiPriority w:val="99"/>
    <w:rsid w:val="00873356"/>
    <w:rPr>
      <w:szCs w:val="18"/>
    </w:rPr>
  </w:style>
  <w:style w:type="paragraph" w:customStyle="1" w:styleId="OpsomArtikel">
    <w:name w:val="OpsomArtikel"/>
    <w:basedOn w:val="Standaard"/>
    <w:next w:val="Standaard"/>
    <w:autoRedefine/>
    <w:qFormat/>
    <w:rsid w:val="00992133"/>
    <w:pPr>
      <w:numPr>
        <w:numId w:val="42"/>
      </w:numPr>
      <w:tabs>
        <w:tab w:val="clear" w:pos="567"/>
        <w:tab w:val="left" w:pos="1701"/>
      </w:tabs>
    </w:pPr>
    <w:rPr>
      <w:b/>
      <w:caps/>
      <w:szCs w:val="18"/>
    </w:rPr>
  </w:style>
  <w:style w:type="paragraph" w:customStyle="1" w:styleId="Opsomletters">
    <w:name w:val="Opsomletters"/>
    <w:basedOn w:val="Standaard"/>
    <w:qFormat/>
    <w:rsid w:val="00992133"/>
    <w:pPr>
      <w:numPr>
        <w:numId w:val="41"/>
      </w:numPr>
    </w:pPr>
  </w:style>
  <w:style w:type="paragraph" w:customStyle="1" w:styleId="Opsomnumletters">
    <w:name w:val="Opsomnumletters"/>
    <w:basedOn w:val="Standaard"/>
    <w:autoRedefine/>
    <w:qFormat/>
    <w:rsid w:val="00992133"/>
    <w:pPr>
      <w:numPr>
        <w:numId w:val="43"/>
      </w:numPr>
    </w:pPr>
  </w:style>
  <w:style w:type="paragraph" w:customStyle="1" w:styleId="Opsomnummers">
    <w:name w:val="Opsomnummers"/>
    <w:basedOn w:val="Standaard"/>
    <w:qFormat/>
    <w:rsid w:val="00992133"/>
    <w:pPr>
      <w:numPr>
        <w:numId w:val="45"/>
      </w:numPr>
    </w:pPr>
  </w:style>
  <w:style w:type="paragraph" w:customStyle="1" w:styleId="OpsomNumNumletter">
    <w:name w:val="OpsomNumNumletter"/>
    <w:basedOn w:val="Standaard"/>
    <w:qFormat/>
    <w:rsid w:val="00992133"/>
    <w:pPr>
      <w:numPr>
        <w:numId w:val="46"/>
      </w:numPr>
    </w:pPr>
  </w:style>
  <w:style w:type="paragraph" w:customStyle="1" w:styleId="Opsomstreepjes">
    <w:name w:val="Opsomstreepjes"/>
    <w:basedOn w:val="Standaard"/>
    <w:qFormat/>
    <w:rsid w:val="00992133"/>
    <w:pPr>
      <w:numPr>
        <w:numId w:val="44"/>
      </w:numPr>
    </w:pPr>
    <w:rPr>
      <w:szCs w:val="20"/>
    </w:rPr>
  </w:style>
  <w:style w:type="character" w:styleId="Paginanummer">
    <w:name w:val="page number"/>
    <w:basedOn w:val="Standaardalinea-lettertype"/>
    <w:rsid w:val="00873356"/>
    <w:rPr>
      <w:rFonts w:ascii="Verdana" w:hAnsi="Verdana"/>
      <w:sz w:val="19"/>
    </w:rPr>
  </w:style>
  <w:style w:type="paragraph" w:customStyle="1" w:styleId="Regelafstand1">
    <w:name w:val="Regelafstand 1"/>
    <w:basedOn w:val="Standaard"/>
    <w:qFormat/>
    <w:rsid w:val="00992133"/>
  </w:style>
  <w:style w:type="paragraph" w:customStyle="1" w:styleId="Regelafstand11">
    <w:name w:val="Regelafstand 1_1"/>
    <w:basedOn w:val="Standaard"/>
    <w:qFormat/>
    <w:rsid w:val="00992133"/>
  </w:style>
  <w:style w:type="table" w:customStyle="1" w:styleId="Tabel-tekst">
    <w:name w:val="Tabel-tekst"/>
    <w:basedOn w:val="Standaardtabel"/>
    <w:rsid w:val="00830D70"/>
    <w:rPr>
      <w:rFonts w:ascii="Verdana" w:hAnsi="Verdana"/>
      <w:sz w:val="18"/>
      <w:szCs w:val="14"/>
    </w:rPr>
    <w:tblPr/>
  </w:style>
  <w:style w:type="table" w:customStyle="1" w:styleId="Tabel-Titel">
    <w:name w:val="Tabel-Titel"/>
    <w:basedOn w:val="Standaardtabel"/>
    <w:rsid w:val="00873356"/>
    <w:rPr>
      <w:rFonts w:ascii="Verdana" w:hAnsi="Verdana"/>
      <w:b/>
      <w:sz w:val="14"/>
    </w:rPr>
    <w:tblPr/>
    <w:tblStylePr w:type="firstRow">
      <w:rPr>
        <w:rFonts w:ascii="Verdana" w:hAnsi="Verdana"/>
        <w:sz w:val="14"/>
      </w:rPr>
    </w:tblStylePr>
  </w:style>
  <w:style w:type="paragraph" w:customStyle="1" w:styleId="Tussenkop">
    <w:name w:val="Tussenkop"/>
    <w:basedOn w:val="Standaard"/>
    <w:next w:val="Standaard"/>
    <w:autoRedefine/>
    <w:qFormat/>
    <w:rsid w:val="00992133"/>
    <w:rPr>
      <w:i/>
    </w:rPr>
  </w:style>
  <w:style w:type="character" w:styleId="Voetnootmarkering">
    <w:name w:val="footnote reference"/>
    <w:basedOn w:val="Standaardalinea-lettertype"/>
    <w:rsid w:val="00873356"/>
    <w:rPr>
      <w:rFonts w:ascii="Verdana" w:hAnsi="Verdana"/>
      <w:sz w:val="19"/>
      <w:vertAlign w:val="superscript"/>
    </w:rPr>
  </w:style>
  <w:style w:type="paragraph" w:styleId="Voetnoottekst">
    <w:name w:val="footnote text"/>
    <w:basedOn w:val="Standaard"/>
    <w:rsid w:val="00D31A28"/>
    <w:pPr>
      <w:tabs>
        <w:tab w:val="left" w:pos="284"/>
      </w:tabs>
      <w:spacing w:line="240" w:lineRule="auto"/>
      <w:ind w:left="284" w:hanging="284"/>
    </w:pPr>
    <w:rPr>
      <w:sz w:val="16"/>
      <w:szCs w:val="20"/>
    </w:rPr>
  </w:style>
  <w:style w:type="paragraph" w:styleId="Voettekst">
    <w:name w:val="footer"/>
    <w:basedOn w:val="Standaard"/>
    <w:autoRedefine/>
    <w:rsid w:val="00873356"/>
    <w:pPr>
      <w:tabs>
        <w:tab w:val="center" w:pos="4153"/>
        <w:tab w:val="right" w:pos="8306"/>
      </w:tabs>
    </w:pPr>
    <w:rPr>
      <w:sz w:val="12"/>
    </w:rPr>
  </w:style>
  <w:style w:type="character" w:customStyle="1" w:styleId="Kop1Char">
    <w:name w:val="Kop 1 Char"/>
    <w:basedOn w:val="Standaardalinea-lettertype"/>
    <w:link w:val="Kop1"/>
    <w:rsid w:val="00992133"/>
    <w:rPr>
      <w:rFonts w:ascii="Verdana" w:hAnsi="Verdana"/>
      <w:b/>
      <w:sz w:val="19"/>
      <w:szCs w:val="24"/>
    </w:rPr>
  </w:style>
  <w:style w:type="character" w:customStyle="1" w:styleId="Kop2Char">
    <w:name w:val="Kop 2 Char"/>
    <w:basedOn w:val="Kop1Char"/>
    <w:link w:val="Kop2"/>
    <w:rsid w:val="00992133"/>
    <w:rPr>
      <w:rFonts w:ascii="Verdana" w:hAnsi="Verdana"/>
      <w:b/>
      <w:sz w:val="19"/>
      <w:szCs w:val="24"/>
    </w:rPr>
  </w:style>
  <w:style w:type="character" w:customStyle="1" w:styleId="Kop3Char">
    <w:name w:val="Kop 3 Char"/>
    <w:basedOn w:val="Kop2Char"/>
    <w:link w:val="Kop3"/>
    <w:rsid w:val="00992133"/>
    <w:rPr>
      <w:rFonts w:ascii="Verdana" w:hAnsi="Verdana"/>
      <w:b/>
      <w:sz w:val="19"/>
      <w:szCs w:val="24"/>
    </w:rPr>
  </w:style>
  <w:style w:type="character" w:customStyle="1" w:styleId="KoptekstChar">
    <w:name w:val="Koptekst Char"/>
    <w:basedOn w:val="Standaardalinea-lettertype"/>
    <w:link w:val="Koptekst"/>
    <w:uiPriority w:val="99"/>
    <w:rsid w:val="00F85619"/>
    <w:rPr>
      <w:rFonts w:ascii="Verdana" w:hAnsi="Verdana"/>
      <w:sz w:val="19"/>
      <w:szCs w:val="18"/>
    </w:rPr>
  </w:style>
  <w:style w:type="paragraph" w:styleId="Kopvaninhoudsopgave">
    <w:name w:val="TOC Heading"/>
    <w:basedOn w:val="Kop1"/>
    <w:next w:val="Standaard"/>
    <w:uiPriority w:val="39"/>
    <w:semiHidden/>
    <w:unhideWhenUsed/>
    <w:rsid w:val="008E103D"/>
    <w:pPr>
      <w:numPr>
        <w:numId w:val="0"/>
      </w:numPr>
      <w:tabs>
        <w:tab w:val="clear" w:pos="907"/>
        <w:tab w:val="left" w:pos="567"/>
      </w:tabs>
      <w:spacing w:before="240" w:after="60"/>
      <w:outlineLvl w:val="9"/>
    </w:pPr>
    <w:rPr>
      <w:bCs/>
      <w:kern w:val="32"/>
      <w:szCs w:val="32"/>
    </w:rPr>
  </w:style>
  <w:style w:type="character" w:customStyle="1" w:styleId="st1">
    <w:name w:val="st1"/>
    <w:basedOn w:val="Standaardalinea-lettertype"/>
    <w:rsid w:val="00163B41"/>
  </w:style>
  <w:style w:type="paragraph" w:styleId="Lijstalinea">
    <w:name w:val="List Paragraph"/>
    <w:basedOn w:val="Standaard"/>
    <w:uiPriority w:val="34"/>
    <w:qFormat/>
    <w:rsid w:val="00625BD4"/>
    <w:pPr>
      <w:ind w:left="720"/>
      <w:contextualSpacing/>
    </w:pPr>
  </w:style>
  <w:style w:type="table" w:styleId="Tabelraster">
    <w:name w:val="Table Grid"/>
    <w:basedOn w:val="Standaardtabel"/>
    <w:uiPriority w:val="39"/>
    <w:rsid w:val="00625BD4"/>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479</Words>
  <Characters>2638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Notitie</vt:lpstr>
    </vt:vector>
  </TitlesOfParts>
  <Company>Sociaal-Economische Raad</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Notitie</dc:title>
  <dc:creator>Daphne Hoogwerff Kroon-Rietveld</dc:creator>
  <dc:description>M-Files master sjabloon Notitie</dc:description>
  <cp:lastModifiedBy>Boudich, Nadia</cp:lastModifiedBy>
  <cp:revision>4</cp:revision>
  <dcterms:created xsi:type="dcterms:W3CDTF">2022-02-08T13:03:00Z</dcterms:created>
  <dcterms:modified xsi:type="dcterms:W3CDTF">2022-02-08T15:26:00Z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ID">
    <vt:i4>117</vt:i4>
  </property>
  <property fmtid="{D5CDD505-2E9C-101B-9397-08002B2CF9AE}" pid="3" name="MFiles_PGF96DF6642F74450CBB4FBEA1BBF52E7F">
    <vt:lpwstr/>
  </property>
  <property fmtid="{D5CDD505-2E9C-101B-9397-08002B2CF9AE}" pid="4" name="MFiles_PG3E2BB7EBC49E4C8C825CCAE0AEBA9A06">
    <vt:lpwstr>(GECORRIGEERD) Bedrijvenformulier voor haalbaarheidstoets 13-Butadieen 2022 - Bijlage 2 (ID 82931)</vt:lpwstr>
  </property>
  <property fmtid="{D5CDD505-2E9C-101B-9397-08002B2CF9AE}" pid="5" name="MFiles_PG3C93EFB1E8D240FE9387C69FBCDB937B">
    <vt:lpwstr>Subcommissie Grenswaarden Stoffen op de Werkplek</vt:lpwstr>
  </property>
  <property fmtid="{D5CDD505-2E9C-101B-9397-08002B2CF9AE}" pid="6" name="MFiles_PG2B6FD46D4E11481B8ADFBE0CE74D5359">
    <vt:lpwstr>Directie Sociale Zaken</vt:lpwstr>
  </property>
  <property fmtid="{D5CDD505-2E9C-101B-9397-08002B2CF9AE}" pid="7" name="MFiles_PG26E037FB765E42B183E11BDD8ED4469C">
    <vt:filetime>2022-02-08T11:00:00Z</vt:filetime>
  </property>
</Properties>
</file>